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245D2" w14:textId="77777777" w:rsidR="002920C7" w:rsidRDefault="00845C7B" w:rsidP="00445EBB">
      <w:pPr>
        <w:spacing w:after="60" w:line="288" w:lineRule="auto"/>
        <w:jc w:val="center"/>
        <w:rPr>
          <w:rFonts w:cstheme="minorHAnsi"/>
          <w:b/>
          <w:sz w:val="28"/>
        </w:rPr>
      </w:pPr>
      <w:r w:rsidRPr="00B234FA">
        <w:rPr>
          <w:rFonts w:cstheme="minorHAnsi"/>
          <w:b/>
          <w:sz w:val="28"/>
        </w:rPr>
        <w:t xml:space="preserve">Protocolo para solicitação de </w:t>
      </w:r>
      <w:r w:rsidR="002920C7">
        <w:rPr>
          <w:rFonts w:cstheme="minorHAnsi"/>
          <w:b/>
          <w:sz w:val="28"/>
        </w:rPr>
        <w:t>A</w:t>
      </w:r>
      <w:r w:rsidRPr="00B234FA">
        <w:rPr>
          <w:rFonts w:cstheme="minorHAnsi"/>
          <w:b/>
          <w:sz w:val="28"/>
        </w:rPr>
        <w:t>ulas</w:t>
      </w:r>
      <w:r w:rsidR="002920C7">
        <w:rPr>
          <w:rFonts w:cstheme="minorHAnsi"/>
          <w:b/>
          <w:sz w:val="28"/>
        </w:rPr>
        <w:t xml:space="preserve"> Práticas</w:t>
      </w:r>
      <w:r w:rsidRPr="00B234FA">
        <w:rPr>
          <w:rFonts w:cstheme="minorHAnsi"/>
          <w:b/>
          <w:sz w:val="28"/>
        </w:rPr>
        <w:t xml:space="preserve"> de </w:t>
      </w:r>
      <w:r w:rsidR="002920C7">
        <w:rPr>
          <w:rFonts w:cstheme="minorHAnsi"/>
          <w:b/>
          <w:sz w:val="28"/>
        </w:rPr>
        <w:t>M</w:t>
      </w:r>
      <w:r w:rsidRPr="00B234FA">
        <w:rPr>
          <w:rFonts w:cstheme="minorHAnsi"/>
          <w:b/>
          <w:sz w:val="28"/>
        </w:rPr>
        <w:t>icroscopia</w:t>
      </w:r>
      <w:r w:rsidR="002920C7">
        <w:rPr>
          <w:rFonts w:cstheme="minorHAnsi"/>
          <w:b/>
          <w:sz w:val="28"/>
        </w:rPr>
        <w:t xml:space="preserve"> </w:t>
      </w:r>
      <w:proofErr w:type="spellStart"/>
      <w:r w:rsidR="002920C7">
        <w:rPr>
          <w:rFonts w:cstheme="minorHAnsi"/>
          <w:b/>
          <w:sz w:val="28"/>
        </w:rPr>
        <w:t>Confocal</w:t>
      </w:r>
      <w:proofErr w:type="spellEnd"/>
    </w:p>
    <w:p w14:paraId="4932BDA8" w14:textId="77777777" w:rsidR="00845C7B" w:rsidRPr="003B2A76" w:rsidRDefault="00845C7B" w:rsidP="00445EBB">
      <w:pPr>
        <w:spacing w:after="60" w:line="288" w:lineRule="auto"/>
        <w:jc w:val="both"/>
        <w:rPr>
          <w:rFonts w:cstheme="minorHAnsi"/>
        </w:rPr>
      </w:pPr>
    </w:p>
    <w:p w14:paraId="53FCEA2D" w14:textId="77777777" w:rsidR="00621971" w:rsidRPr="002F2F70" w:rsidRDefault="00621971" w:rsidP="00621971">
      <w:pPr>
        <w:spacing w:after="60" w:line="288" w:lineRule="auto"/>
        <w:ind w:firstLine="284"/>
        <w:jc w:val="both"/>
        <w:rPr>
          <w:rFonts w:cstheme="minorHAnsi"/>
        </w:rPr>
      </w:pPr>
      <w:r w:rsidRPr="002F2F70">
        <w:rPr>
          <w:rFonts w:cstheme="minorHAnsi"/>
        </w:rPr>
        <w:t>A Central Analítica possui como uma de suas missões a divulgação de técnicas analíticas e de microscopia a fim de contribuir para a formação científica e tecnológica de professores, estudantes e profissionais nas mais diversas áreas de conhecimento no âmbito da Universidade Federal do Ceará (</w:t>
      </w:r>
      <w:bookmarkStart w:id="0" w:name="_GoBack"/>
      <w:bookmarkEnd w:id="0"/>
      <w:r w:rsidRPr="002F2F70">
        <w:rPr>
          <w:rFonts w:cstheme="minorHAnsi"/>
        </w:rPr>
        <w:t xml:space="preserve">UFC) e em outras Instituições Públicas de Ensino/Pesquisa, visando o estabelecimento de parcerias, colaborações, capacitação de pessoal. Dessa forma, a Central Analítica insere-se no eixo do Ensino da UFC ao disponibilizar sua </w:t>
      </w:r>
      <w:proofErr w:type="spellStart"/>
      <w:r w:rsidRPr="002F2F70">
        <w:rPr>
          <w:rFonts w:cstheme="minorHAnsi"/>
        </w:rPr>
        <w:t>infra-estrutura</w:t>
      </w:r>
      <w:proofErr w:type="spellEnd"/>
      <w:r w:rsidRPr="002F2F70">
        <w:rPr>
          <w:rFonts w:cstheme="minorHAnsi"/>
        </w:rPr>
        <w:t xml:space="preserve"> para a realização de Aulas Práticas nos níveis de graduação e pós-graduação.</w:t>
      </w:r>
    </w:p>
    <w:p w14:paraId="1B4007CB" w14:textId="628BD6C4" w:rsidR="00621971" w:rsidRDefault="00621971" w:rsidP="00621971">
      <w:pPr>
        <w:spacing w:after="60" w:line="288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Pr="002F2F70">
        <w:rPr>
          <w:rFonts w:cstheme="minorHAnsi"/>
        </w:rPr>
        <w:t>solicita</w:t>
      </w:r>
      <w:r>
        <w:rPr>
          <w:rFonts w:cstheme="minorHAnsi"/>
        </w:rPr>
        <w:t>ção de</w:t>
      </w:r>
      <w:r w:rsidRPr="002F2F70">
        <w:rPr>
          <w:rFonts w:cstheme="minorHAnsi"/>
        </w:rPr>
        <w:t xml:space="preserve"> Aulas Práticas em técnicas analític</w:t>
      </w:r>
      <w:r>
        <w:rPr>
          <w:rFonts w:cstheme="minorHAnsi"/>
        </w:rPr>
        <w:t xml:space="preserve">as e de microscopia, </w:t>
      </w:r>
      <w:r w:rsidRPr="002F2F70">
        <w:rPr>
          <w:rFonts w:cstheme="minorHAnsi"/>
        </w:rPr>
        <w:t>pode ser realizada diretamente pelo professor responsável pela disciplina através de contato pelo e-mail ensaios@centralanalitica.ufc.br, atentando para as seguintes regras:</w:t>
      </w:r>
    </w:p>
    <w:p w14:paraId="33619076" w14:textId="77777777" w:rsidR="00845C7B" w:rsidRDefault="00845C7B" w:rsidP="00445EBB">
      <w:pPr>
        <w:spacing w:after="60" w:line="288" w:lineRule="auto"/>
        <w:jc w:val="both"/>
        <w:rPr>
          <w:rFonts w:cstheme="minorHAnsi"/>
        </w:rPr>
      </w:pPr>
    </w:p>
    <w:p w14:paraId="7E12404C" w14:textId="5FD70629" w:rsidR="00432BCC" w:rsidRPr="003B2A76" w:rsidRDefault="00621971" w:rsidP="00432BCC">
      <w:pPr>
        <w:spacing w:after="60" w:line="288" w:lineRule="auto"/>
        <w:ind w:left="567" w:hanging="283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845C7B" w:rsidRPr="00B234FA">
        <w:rPr>
          <w:rFonts w:cstheme="minorHAnsi"/>
          <w:b/>
        </w:rPr>
        <w:t>.</w:t>
      </w:r>
      <w:r w:rsidR="00845C7B" w:rsidRPr="003B2A76">
        <w:rPr>
          <w:rFonts w:cstheme="minorHAnsi"/>
        </w:rPr>
        <w:t xml:space="preserve"> </w:t>
      </w:r>
      <w:r w:rsidR="00432BCC" w:rsidRPr="00B234FA">
        <w:rPr>
          <w:rFonts w:cstheme="minorHAnsi"/>
          <w:b/>
        </w:rPr>
        <w:t>.</w:t>
      </w:r>
      <w:r w:rsidR="00432BCC" w:rsidRPr="003B2A76">
        <w:rPr>
          <w:rFonts w:cstheme="minorHAnsi"/>
        </w:rPr>
        <w:t xml:space="preserve"> </w:t>
      </w:r>
      <w:r w:rsidR="00432BCC">
        <w:rPr>
          <w:rFonts w:cstheme="minorHAnsi"/>
        </w:rPr>
        <w:t xml:space="preserve">A </w:t>
      </w:r>
      <w:r w:rsidR="00432BCC" w:rsidRPr="002920C7">
        <w:rPr>
          <w:rFonts w:cstheme="minorHAnsi"/>
          <w:b/>
        </w:rPr>
        <w:t>solicitação</w:t>
      </w:r>
      <w:r w:rsidR="00432BCC">
        <w:rPr>
          <w:rFonts w:cstheme="minorHAnsi"/>
        </w:rPr>
        <w:t xml:space="preserve"> deve ser realizada</w:t>
      </w:r>
      <w:r w:rsidR="002920C7">
        <w:rPr>
          <w:rFonts w:cstheme="minorHAnsi"/>
        </w:rPr>
        <w:t xml:space="preserve"> com</w:t>
      </w:r>
      <w:r w:rsidR="00432BCC">
        <w:rPr>
          <w:rFonts w:cstheme="minorHAnsi"/>
        </w:rPr>
        <w:t xml:space="preserve"> </w:t>
      </w:r>
      <w:r w:rsidR="00432BCC" w:rsidRPr="002920C7">
        <w:rPr>
          <w:rFonts w:cstheme="minorHAnsi"/>
          <w:b/>
        </w:rPr>
        <w:t xml:space="preserve">45 dias </w:t>
      </w:r>
      <w:r w:rsidR="002920C7" w:rsidRPr="002920C7">
        <w:rPr>
          <w:rFonts w:cstheme="minorHAnsi"/>
          <w:b/>
        </w:rPr>
        <w:t>de antecedência</w:t>
      </w:r>
      <w:r w:rsidR="002920C7">
        <w:rPr>
          <w:rFonts w:cstheme="minorHAnsi"/>
        </w:rPr>
        <w:t xml:space="preserve"> </w:t>
      </w:r>
      <w:r w:rsidR="00432BCC">
        <w:rPr>
          <w:rFonts w:cstheme="minorHAnsi"/>
        </w:rPr>
        <w:t>a data informada para a aula prática</w:t>
      </w:r>
      <w:r w:rsidR="00432BCC" w:rsidRPr="003B2A76">
        <w:rPr>
          <w:rFonts w:cstheme="minorHAnsi"/>
        </w:rPr>
        <w:t>.</w:t>
      </w:r>
    </w:p>
    <w:p w14:paraId="1D39A949" w14:textId="4123BEFF" w:rsidR="00432BCC" w:rsidRDefault="00621971" w:rsidP="00432BCC">
      <w:pPr>
        <w:spacing w:after="60" w:line="288" w:lineRule="auto"/>
        <w:ind w:left="567" w:hanging="283"/>
        <w:jc w:val="both"/>
        <w:rPr>
          <w:rFonts w:cstheme="minorHAnsi"/>
        </w:rPr>
      </w:pPr>
      <w:r>
        <w:rPr>
          <w:rFonts w:cstheme="minorHAnsi"/>
          <w:b/>
        </w:rPr>
        <w:t>2</w:t>
      </w:r>
      <w:r w:rsidR="00432BCC" w:rsidRPr="00B234FA">
        <w:rPr>
          <w:rFonts w:cstheme="minorHAnsi"/>
          <w:b/>
        </w:rPr>
        <w:t>.</w:t>
      </w:r>
      <w:r w:rsidR="00432BCC" w:rsidRPr="003B2A76">
        <w:rPr>
          <w:rFonts w:cstheme="minorHAnsi"/>
        </w:rPr>
        <w:t xml:space="preserve"> Os dias disponibilizados pela Central Analítica para o atendimento de aulas são</w:t>
      </w:r>
      <w:r w:rsidR="00432BCC">
        <w:rPr>
          <w:rFonts w:cstheme="minorHAnsi"/>
        </w:rPr>
        <w:t>:</w:t>
      </w:r>
    </w:p>
    <w:p w14:paraId="73292572" w14:textId="77777777" w:rsidR="00432BCC" w:rsidRPr="002920C7" w:rsidRDefault="00432BCC" w:rsidP="00432BCC">
      <w:pPr>
        <w:pStyle w:val="PargrafodaLista"/>
        <w:numPr>
          <w:ilvl w:val="0"/>
          <w:numId w:val="8"/>
        </w:numPr>
        <w:spacing w:after="60" w:line="288" w:lineRule="auto"/>
        <w:jc w:val="both"/>
        <w:rPr>
          <w:rFonts w:cstheme="minorHAnsi"/>
          <w:b/>
        </w:rPr>
      </w:pPr>
      <w:proofErr w:type="spellStart"/>
      <w:r w:rsidRPr="002920C7">
        <w:rPr>
          <w:rFonts w:cstheme="minorHAnsi"/>
          <w:b/>
        </w:rPr>
        <w:t>Confocal</w:t>
      </w:r>
      <w:proofErr w:type="spellEnd"/>
    </w:p>
    <w:p w14:paraId="0C8E70BE" w14:textId="77777777" w:rsidR="00432BCC" w:rsidRDefault="00432BCC" w:rsidP="00432BCC">
      <w:pPr>
        <w:pStyle w:val="PargrafodaLista"/>
        <w:numPr>
          <w:ilvl w:val="1"/>
          <w:numId w:val="8"/>
        </w:numPr>
        <w:spacing w:after="60" w:line="288" w:lineRule="auto"/>
        <w:jc w:val="both"/>
        <w:rPr>
          <w:rFonts w:cstheme="minorHAnsi"/>
        </w:rPr>
      </w:pPr>
      <w:r w:rsidRPr="003568ED">
        <w:rPr>
          <w:rFonts w:cstheme="minorHAnsi"/>
          <w:b/>
        </w:rPr>
        <w:t>Terças-feiras</w:t>
      </w:r>
      <w:r>
        <w:rPr>
          <w:rFonts w:cstheme="minorHAnsi"/>
        </w:rPr>
        <w:t xml:space="preserve"> - </w:t>
      </w:r>
      <w:r w:rsidRPr="004B024B">
        <w:rPr>
          <w:rFonts w:cstheme="minorHAnsi"/>
        </w:rPr>
        <w:t xml:space="preserve"> 09:00 às 12:00h e 13:00 às 16:00h.</w:t>
      </w:r>
    </w:p>
    <w:p w14:paraId="4F87D2E8" w14:textId="77777777" w:rsidR="00432BCC" w:rsidRDefault="00432BCC" w:rsidP="00432BCC">
      <w:pPr>
        <w:pStyle w:val="PargrafodaLista"/>
        <w:numPr>
          <w:ilvl w:val="1"/>
          <w:numId w:val="8"/>
        </w:numPr>
        <w:spacing w:after="60" w:line="288" w:lineRule="auto"/>
        <w:jc w:val="both"/>
        <w:rPr>
          <w:rFonts w:cstheme="minorHAnsi"/>
        </w:rPr>
      </w:pPr>
      <w:r w:rsidRPr="003568ED">
        <w:rPr>
          <w:rFonts w:cstheme="minorHAnsi"/>
          <w:b/>
        </w:rPr>
        <w:t>Quartas-feiras</w:t>
      </w:r>
      <w:r>
        <w:rPr>
          <w:rFonts w:cstheme="minorHAnsi"/>
        </w:rPr>
        <w:t xml:space="preserve"> - </w:t>
      </w:r>
      <w:r w:rsidRPr="004B024B">
        <w:rPr>
          <w:rFonts w:cstheme="minorHAnsi"/>
        </w:rPr>
        <w:t>09:00 às 12:00h e 13:00 às 16:00h.</w:t>
      </w:r>
    </w:p>
    <w:p w14:paraId="303C53A5" w14:textId="5B67D7BB" w:rsidR="00FE2747" w:rsidRDefault="00621971" w:rsidP="00432BCC">
      <w:pPr>
        <w:spacing w:after="60" w:line="288" w:lineRule="auto"/>
        <w:ind w:left="567" w:hanging="283"/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="00FE2747">
        <w:rPr>
          <w:rFonts w:cstheme="minorHAnsi"/>
          <w:b/>
        </w:rPr>
        <w:t>.</w:t>
      </w:r>
      <w:r w:rsidR="00FE2747">
        <w:rPr>
          <w:rFonts w:cstheme="minorHAnsi"/>
        </w:rPr>
        <w:t xml:space="preserve"> Aulas padrão oferecidas pela Central Analítica são: </w:t>
      </w:r>
    </w:p>
    <w:p w14:paraId="04ACDD51" w14:textId="7077CEC7" w:rsidR="00FE2747" w:rsidRPr="00FE2747" w:rsidRDefault="007D35BD" w:rsidP="00FE2747">
      <w:pPr>
        <w:pStyle w:val="PargrafodaLista"/>
        <w:numPr>
          <w:ilvl w:val="0"/>
          <w:numId w:val="7"/>
        </w:numPr>
        <w:spacing w:after="60" w:line="288" w:lineRule="auto"/>
        <w:ind w:left="851" w:hanging="218"/>
        <w:jc w:val="both"/>
        <w:rPr>
          <w:rFonts w:cstheme="minorHAnsi"/>
        </w:rPr>
      </w:pPr>
      <w:r>
        <w:rPr>
          <w:rFonts w:cstheme="minorHAnsi"/>
        </w:rPr>
        <w:t xml:space="preserve">Microscopia Óptica </w:t>
      </w:r>
      <w:proofErr w:type="spellStart"/>
      <w:r w:rsidR="00FE2747">
        <w:rPr>
          <w:rFonts w:cstheme="minorHAnsi"/>
        </w:rPr>
        <w:t>Confocal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Confocal</w:t>
      </w:r>
      <w:proofErr w:type="spellEnd"/>
      <w:r>
        <w:rPr>
          <w:rFonts w:cstheme="minorHAnsi"/>
        </w:rPr>
        <w:t>)</w:t>
      </w:r>
      <w:r w:rsidR="00FE2747">
        <w:rPr>
          <w:rFonts w:cstheme="minorHAnsi"/>
        </w:rPr>
        <w:t>: 01:30h</w:t>
      </w:r>
      <w:r w:rsidR="00693438">
        <w:rPr>
          <w:rFonts w:cstheme="minorHAnsi"/>
        </w:rPr>
        <w:t>/Grupo</w:t>
      </w:r>
      <w:r w:rsidR="00FE2747">
        <w:rPr>
          <w:rFonts w:cstheme="minorHAnsi"/>
        </w:rPr>
        <w:t xml:space="preserve"> </w:t>
      </w:r>
    </w:p>
    <w:p w14:paraId="1EBA7B15" w14:textId="65D29C63" w:rsidR="00445EBB" w:rsidRDefault="00621971" w:rsidP="00445EBB">
      <w:pPr>
        <w:spacing w:after="60" w:line="288" w:lineRule="auto"/>
        <w:ind w:left="567" w:hanging="283"/>
        <w:jc w:val="both"/>
        <w:rPr>
          <w:rFonts w:cstheme="minorHAnsi"/>
        </w:rPr>
      </w:pPr>
      <w:r>
        <w:rPr>
          <w:rFonts w:cstheme="minorHAnsi"/>
          <w:b/>
        </w:rPr>
        <w:t>4</w:t>
      </w:r>
      <w:r w:rsidR="00845C7B" w:rsidRPr="00B234FA">
        <w:rPr>
          <w:rFonts w:cstheme="minorHAnsi"/>
          <w:b/>
        </w:rPr>
        <w:t>.</w:t>
      </w:r>
      <w:r w:rsidR="00845C7B" w:rsidRPr="003B2A76">
        <w:rPr>
          <w:rFonts w:cstheme="minorHAnsi"/>
        </w:rPr>
        <w:t xml:space="preserve"> </w:t>
      </w:r>
      <w:r w:rsidR="00445EBB" w:rsidRPr="003B2A76">
        <w:rPr>
          <w:rFonts w:cstheme="minorHAnsi"/>
        </w:rPr>
        <w:t xml:space="preserve">A solicitação deve ser realizada pelo responsável pela disciplina, através do e-mail </w:t>
      </w:r>
      <w:hyperlink r:id="rId7" w:history="1">
        <w:r w:rsidRPr="00616A5F">
          <w:rPr>
            <w:rStyle w:val="Hyperlink"/>
            <w:rFonts w:cstheme="minorHAnsi"/>
            <w:b/>
          </w:rPr>
          <w:t>ensaios@centralanalitica.ufc.br</w:t>
        </w:r>
      </w:hyperlink>
      <w:r w:rsidR="00445EBB">
        <w:rPr>
          <w:rFonts w:cstheme="minorHAnsi"/>
        </w:rPr>
        <w:t>.</w:t>
      </w:r>
    </w:p>
    <w:p w14:paraId="7FAE5631" w14:textId="69AEEA04" w:rsidR="00B51284" w:rsidRPr="003568ED" w:rsidRDefault="00845C7B" w:rsidP="003568ED">
      <w:pPr>
        <w:pStyle w:val="PargrafodaLista"/>
        <w:numPr>
          <w:ilvl w:val="0"/>
          <w:numId w:val="7"/>
        </w:numPr>
        <w:spacing w:after="60" w:line="288" w:lineRule="auto"/>
        <w:jc w:val="both"/>
        <w:rPr>
          <w:rFonts w:cstheme="minorHAnsi"/>
        </w:rPr>
      </w:pPr>
      <w:r w:rsidRPr="003568ED">
        <w:rPr>
          <w:rFonts w:cstheme="minorHAnsi"/>
        </w:rPr>
        <w:t xml:space="preserve">O e-mail deve conter </w:t>
      </w:r>
      <w:r w:rsidR="00B51284" w:rsidRPr="003568ED">
        <w:rPr>
          <w:rFonts w:cstheme="minorHAnsi"/>
        </w:rPr>
        <w:t>o formulário específico totalmente preenchido</w:t>
      </w:r>
      <w:r w:rsidR="00004939" w:rsidRPr="003568ED">
        <w:rPr>
          <w:rFonts w:cstheme="minorHAnsi"/>
        </w:rPr>
        <w:t>, acompanhado da ementa da disciplina</w:t>
      </w:r>
      <w:r w:rsidR="00B51284" w:rsidRPr="003568ED">
        <w:rPr>
          <w:rFonts w:cstheme="minorHAnsi"/>
        </w:rPr>
        <w:t>.</w:t>
      </w:r>
    </w:p>
    <w:p w14:paraId="2759EEE2" w14:textId="6651E1C3" w:rsidR="00F3167D" w:rsidRDefault="00621971" w:rsidP="00445EBB">
      <w:pPr>
        <w:spacing w:after="60" w:line="288" w:lineRule="auto"/>
        <w:ind w:left="567" w:hanging="283"/>
        <w:jc w:val="both"/>
        <w:rPr>
          <w:rFonts w:cstheme="minorHAnsi"/>
        </w:rPr>
      </w:pPr>
      <w:r>
        <w:rPr>
          <w:rFonts w:cstheme="minorHAnsi"/>
          <w:b/>
        </w:rPr>
        <w:t>5</w:t>
      </w:r>
      <w:r w:rsidR="00445EBB" w:rsidRPr="00445EBB">
        <w:rPr>
          <w:rFonts w:cstheme="minorHAnsi"/>
          <w:b/>
        </w:rPr>
        <w:t xml:space="preserve">. </w:t>
      </w:r>
      <w:r w:rsidR="00845C7B" w:rsidRPr="00953458">
        <w:rPr>
          <w:rFonts w:cstheme="minorHAnsi"/>
          <w:b/>
        </w:rPr>
        <w:t>Limite máximo de alunos</w:t>
      </w:r>
      <w:r w:rsidR="00845C7B" w:rsidRPr="003B2A76">
        <w:rPr>
          <w:rFonts w:cstheme="minorHAnsi"/>
        </w:rPr>
        <w:t xml:space="preserve"> atendidos simultaneamente nas dependências da Central Analítica</w:t>
      </w:r>
      <w:r w:rsidR="00845C7B">
        <w:rPr>
          <w:rFonts w:cstheme="minorHAnsi"/>
        </w:rPr>
        <w:t xml:space="preserve">: </w:t>
      </w:r>
    </w:p>
    <w:p w14:paraId="2E78F0F0" w14:textId="793B0CDB" w:rsidR="00845C7B" w:rsidRPr="00F3167D" w:rsidRDefault="00845C7B" w:rsidP="00F3167D">
      <w:pPr>
        <w:pStyle w:val="PargrafodaLista"/>
        <w:numPr>
          <w:ilvl w:val="0"/>
          <w:numId w:val="7"/>
        </w:numPr>
        <w:spacing w:after="60" w:line="288" w:lineRule="auto"/>
        <w:jc w:val="both"/>
        <w:rPr>
          <w:rFonts w:cstheme="minorHAnsi"/>
        </w:rPr>
      </w:pPr>
      <w:proofErr w:type="spellStart"/>
      <w:r w:rsidRPr="00F3167D">
        <w:rPr>
          <w:rFonts w:cstheme="minorHAnsi"/>
          <w:b/>
        </w:rPr>
        <w:t>Confocal</w:t>
      </w:r>
      <w:proofErr w:type="spellEnd"/>
      <w:r w:rsidR="00F3167D">
        <w:rPr>
          <w:rFonts w:cstheme="minorHAnsi"/>
          <w:b/>
        </w:rPr>
        <w:t xml:space="preserve"> </w:t>
      </w:r>
      <w:r w:rsidR="00F3167D" w:rsidRPr="00F3167D">
        <w:rPr>
          <w:rFonts w:cstheme="minorHAnsi"/>
        </w:rPr>
        <w:t>-</w:t>
      </w:r>
      <w:r w:rsidRPr="00F3167D">
        <w:rPr>
          <w:rFonts w:cstheme="minorHAnsi"/>
        </w:rPr>
        <w:t xml:space="preserve"> 0</w:t>
      </w:r>
      <w:r w:rsidR="00F04857" w:rsidRPr="00F3167D">
        <w:rPr>
          <w:rFonts w:cstheme="minorHAnsi"/>
        </w:rPr>
        <w:t>5</w:t>
      </w:r>
      <w:r w:rsidRPr="00F3167D">
        <w:rPr>
          <w:rFonts w:cstheme="minorHAnsi"/>
        </w:rPr>
        <w:t xml:space="preserve"> (</w:t>
      </w:r>
      <w:r w:rsidR="00F04857" w:rsidRPr="00F3167D">
        <w:rPr>
          <w:rFonts w:cstheme="minorHAnsi"/>
        </w:rPr>
        <w:t>cinco</w:t>
      </w:r>
      <w:r w:rsidRPr="00F3167D">
        <w:rPr>
          <w:rFonts w:cstheme="minorHAnsi"/>
        </w:rPr>
        <w:t>) alunos.</w:t>
      </w:r>
    </w:p>
    <w:p w14:paraId="782E569F" w14:textId="62200542" w:rsidR="00D54DC3" w:rsidRDefault="00621971" w:rsidP="00445EBB">
      <w:pPr>
        <w:spacing w:after="60" w:line="288" w:lineRule="auto"/>
        <w:ind w:left="567" w:hanging="283"/>
        <w:jc w:val="both"/>
        <w:rPr>
          <w:rFonts w:cstheme="minorHAnsi"/>
        </w:rPr>
      </w:pPr>
      <w:r>
        <w:rPr>
          <w:rFonts w:cstheme="minorHAnsi"/>
          <w:b/>
        </w:rPr>
        <w:t>6</w:t>
      </w:r>
      <w:r w:rsidR="00D54DC3">
        <w:rPr>
          <w:rFonts w:cstheme="minorHAnsi"/>
          <w:b/>
        </w:rPr>
        <w:t>.</w:t>
      </w:r>
      <w:r w:rsidR="00D54DC3">
        <w:rPr>
          <w:rFonts w:cstheme="minorHAnsi"/>
        </w:rPr>
        <w:t xml:space="preserve"> A responsabilidade pela divisão dos alunos entre os turnos oferecidos</w:t>
      </w:r>
      <w:r w:rsidR="00773148">
        <w:rPr>
          <w:rFonts w:cstheme="minorHAnsi"/>
        </w:rPr>
        <w:t xml:space="preserve"> é do solicitante.</w:t>
      </w:r>
    </w:p>
    <w:p w14:paraId="69692ECF" w14:textId="77777777" w:rsidR="00F3167D" w:rsidRDefault="00F3167D" w:rsidP="00445EBB">
      <w:pPr>
        <w:spacing w:after="60" w:line="288" w:lineRule="auto"/>
        <w:ind w:left="567" w:hanging="283"/>
        <w:jc w:val="both"/>
        <w:rPr>
          <w:rFonts w:cstheme="minorHAnsi"/>
        </w:rPr>
      </w:pPr>
    </w:p>
    <w:tbl>
      <w:tblPr>
        <w:tblStyle w:val="Tabelacomgrade"/>
        <w:tblW w:w="9397" w:type="dxa"/>
        <w:tblLook w:val="04A0" w:firstRow="1" w:lastRow="0" w:firstColumn="1" w:lastColumn="0" w:noHBand="0" w:noVBand="1"/>
      </w:tblPr>
      <w:tblGrid>
        <w:gridCol w:w="3193"/>
        <w:gridCol w:w="1937"/>
        <w:gridCol w:w="1284"/>
        <w:gridCol w:w="2983"/>
      </w:tblGrid>
      <w:tr w:rsidR="00B51284" w:rsidRPr="00773148" w14:paraId="455546DD" w14:textId="77777777" w:rsidTr="002920C7">
        <w:trPr>
          <w:trHeight w:val="456"/>
        </w:trPr>
        <w:tc>
          <w:tcPr>
            <w:tcW w:w="9397" w:type="dxa"/>
            <w:gridSpan w:val="4"/>
            <w:vAlign w:val="center"/>
          </w:tcPr>
          <w:p w14:paraId="5284A25A" w14:textId="17C48F7D" w:rsidR="00B51284" w:rsidRPr="00330434" w:rsidRDefault="00B51284" w:rsidP="00B512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FORMULÁRIO PARA </w:t>
            </w:r>
            <w:r w:rsidRPr="00330434">
              <w:rPr>
                <w:b/>
                <w:sz w:val="22"/>
              </w:rPr>
              <w:t>SOLICITAÇÃO</w:t>
            </w:r>
            <w:r>
              <w:rPr>
                <w:b/>
                <w:sz w:val="22"/>
              </w:rPr>
              <w:t xml:space="preserve"> DE</w:t>
            </w:r>
            <w:r w:rsidRPr="0033043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AULA MIC. CONFOCAL</w:t>
            </w:r>
          </w:p>
        </w:tc>
      </w:tr>
      <w:tr w:rsidR="00B51284" w:rsidRPr="00773148" w14:paraId="6BBB10DB" w14:textId="77777777" w:rsidTr="002920C7">
        <w:trPr>
          <w:trHeight w:val="456"/>
        </w:trPr>
        <w:tc>
          <w:tcPr>
            <w:tcW w:w="9397" w:type="dxa"/>
            <w:gridSpan w:val="4"/>
            <w:vAlign w:val="center"/>
          </w:tcPr>
          <w:p w14:paraId="738C62E6" w14:textId="77777777" w:rsidR="00B51284" w:rsidRPr="00B51284" w:rsidRDefault="00B51284" w:rsidP="00301DBC">
            <w:pPr>
              <w:rPr>
                <w:sz w:val="20"/>
              </w:rPr>
            </w:pPr>
            <w:r w:rsidRPr="00B51284">
              <w:rPr>
                <w:sz w:val="20"/>
              </w:rPr>
              <w:t>Nome do solicitante:</w:t>
            </w:r>
          </w:p>
        </w:tc>
      </w:tr>
      <w:tr w:rsidR="00B51284" w:rsidRPr="00773148" w14:paraId="184FABB9" w14:textId="77777777" w:rsidTr="002920C7">
        <w:trPr>
          <w:trHeight w:val="471"/>
        </w:trPr>
        <w:tc>
          <w:tcPr>
            <w:tcW w:w="5130" w:type="dxa"/>
            <w:gridSpan w:val="2"/>
            <w:vAlign w:val="center"/>
          </w:tcPr>
          <w:p w14:paraId="028292C8" w14:textId="77777777" w:rsidR="00B51284" w:rsidRPr="00B51284" w:rsidRDefault="00B51284" w:rsidP="00301DBC">
            <w:pPr>
              <w:rPr>
                <w:sz w:val="20"/>
              </w:rPr>
            </w:pPr>
            <w:r w:rsidRPr="00B51284">
              <w:rPr>
                <w:sz w:val="20"/>
              </w:rPr>
              <w:t>Instituição:</w:t>
            </w:r>
          </w:p>
        </w:tc>
        <w:tc>
          <w:tcPr>
            <w:tcW w:w="4267" w:type="dxa"/>
            <w:gridSpan w:val="2"/>
            <w:vAlign w:val="center"/>
          </w:tcPr>
          <w:p w14:paraId="6645A173" w14:textId="77777777" w:rsidR="00B51284" w:rsidRPr="00B51284" w:rsidRDefault="00B51284" w:rsidP="00301DBC">
            <w:pPr>
              <w:rPr>
                <w:sz w:val="20"/>
              </w:rPr>
            </w:pPr>
            <w:r w:rsidRPr="00B51284">
              <w:rPr>
                <w:sz w:val="20"/>
              </w:rPr>
              <w:t>Cargo:</w:t>
            </w:r>
          </w:p>
        </w:tc>
      </w:tr>
      <w:tr w:rsidR="00B51284" w:rsidRPr="00773148" w14:paraId="49CE790C" w14:textId="77777777" w:rsidTr="002920C7">
        <w:trPr>
          <w:trHeight w:val="447"/>
        </w:trPr>
        <w:tc>
          <w:tcPr>
            <w:tcW w:w="3193" w:type="dxa"/>
            <w:vAlign w:val="center"/>
          </w:tcPr>
          <w:p w14:paraId="437B94C0" w14:textId="77777777" w:rsidR="00B51284" w:rsidRPr="00B51284" w:rsidRDefault="00B51284" w:rsidP="00301DBC">
            <w:pPr>
              <w:rPr>
                <w:sz w:val="20"/>
              </w:rPr>
            </w:pPr>
            <w:r w:rsidRPr="00B51284">
              <w:rPr>
                <w:sz w:val="20"/>
              </w:rPr>
              <w:t>Telefone:</w:t>
            </w:r>
          </w:p>
        </w:tc>
        <w:tc>
          <w:tcPr>
            <w:tcW w:w="6204" w:type="dxa"/>
            <w:gridSpan w:val="3"/>
            <w:vAlign w:val="center"/>
          </w:tcPr>
          <w:p w14:paraId="77065A98" w14:textId="77777777" w:rsidR="00B51284" w:rsidRPr="00B51284" w:rsidRDefault="00B51284" w:rsidP="00301DBC">
            <w:pPr>
              <w:rPr>
                <w:sz w:val="20"/>
              </w:rPr>
            </w:pPr>
            <w:proofErr w:type="gramStart"/>
            <w:r w:rsidRPr="00B51284">
              <w:rPr>
                <w:sz w:val="20"/>
              </w:rPr>
              <w:t>e-mail</w:t>
            </w:r>
            <w:proofErr w:type="gramEnd"/>
            <w:r w:rsidRPr="00B51284">
              <w:rPr>
                <w:sz w:val="20"/>
              </w:rPr>
              <w:t>:</w:t>
            </w:r>
          </w:p>
        </w:tc>
      </w:tr>
      <w:tr w:rsidR="00B51284" w:rsidRPr="00773148" w14:paraId="44D04CF5" w14:textId="77777777" w:rsidTr="002920C7">
        <w:trPr>
          <w:trHeight w:val="439"/>
        </w:trPr>
        <w:tc>
          <w:tcPr>
            <w:tcW w:w="9397" w:type="dxa"/>
            <w:gridSpan w:val="4"/>
            <w:vAlign w:val="center"/>
          </w:tcPr>
          <w:p w14:paraId="110696B5" w14:textId="77777777" w:rsidR="00B51284" w:rsidRPr="00B51284" w:rsidRDefault="00B51284" w:rsidP="00301DBC">
            <w:pPr>
              <w:rPr>
                <w:sz w:val="20"/>
              </w:rPr>
            </w:pPr>
            <w:r w:rsidRPr="00B51284">
              <w:rPr>
                <w:sz w:val="20"/>
              </w:rPr>
              <w:t>Curso:</w:t>
            </w:r>
          </w:p>
        </w:tc>
      </w:tr>
      <w:tr w:rsidR="00B51284" w:rsidRPr="00773148" w14:paraId="69580E31" w14:textId="77777777" w:rsidTr="002920C7">
        <w:trPr>
          <w:trHeight w:val="461"/>
        </w:trPr>
        <w:tc>
          <w:tcPr>
            <w:tcW w:w="6414" w:type="dxa"/>
            <w:gridSpan w:val="3"/>
            <w:vAlign w:val="center"/>
          </w:tcPr>
          <w:p w14:paraId="06253D7B" w14:textId="77777777" w:rsidR="00B51284" w:rsidRPr="00B51284" w:rsidRDefault="00B51284" w:rsidP="00301DBC">
            <w:pPr>
              <w:rPr>
                <w:sz w:val="20"/>
              </w:rPr>
            </w:pPr>
            <w:r w:rsidRPr="00B51284">
              <w:rPr>
                <w:sz w:val="20"/>
              </w:rPr>
              <w:t>Disciplina:</w:t>
            </w:r>
          </w:p>
        </w:tc>
        <w:tc>
          <w:tcPr>
            <w:tcW w:w="2983" w:type="dxa"/>
            <w:vAlign w:val="center"/>
          </w:tcPr>
          <w:p w14:paraId="5DB44F6E" w14:textId="77777777" w:rsidR="00B51284" w:rsidRPr="00B51284" w:rsidRDefault="00B51284" w:rsidP="00301DBC">
            <w:pPr>
              <w:rPr>
                <w:sz w:val="20"/>
              </w:rPr>
            </w:pPr>
            <w:r w:rsidRPr="00B51284">
              <w:rPr>
                <w:sz w:val="20"/>
              </w:rPr>
              <w:t>Código da Disciplina:</w:t>
            </w:r>
          </w:p>
        </w:tc>
      </w:tr>
      <w:tr w:rsidR="00B51284" w:rsidRPr="00773148" w14:paraId="76331E46" w14:textId="77777777" w:rsidTr="002920C7">
        <w:trPr>
          <w:trHeight w:val="466"/>
        </w:trPr>
        <w:tc>
          <w:tcPr>
            <w:tcW w:w="5130" w:type="dxa"/>
            <w:gridSpan w:val="2"/>
            <w:vAlign w:val="center"/>
          </w:tcPr>
          <w:p w14:paraId="722568D5" w14:textId="77777777" w:rsidR="00B51284" w:rsidRPr="00B51284" w:rsidRDefault="00B51284" w:rsidP="00301DBC">
            <w:pPr>
              <w:rPr>
                <w:sz w:val="20"/>
              </w:rPr>
            </w:pPr>
            <w:r w:rsidRPr="00B51284">
              <w:rPr>
                <w:sz w:val="20"/>
              </w:rPr>
              <w:t>Datas solicitadas:</w:t>
            </w:r>
          </w:p>
        </w:tc>
        <w:tc>
          <w:tcPr>
            <w:tcW w:w="4267" w:type="dxa"/>
            <w:gridSpan w:val="2"/>
            <w:vAlign w:val="center"/>
          </w:tcPr>
          <w:p w14:paraId="203396F6" w14:textId="77777777" w:rsidR="00B51284" w:rsidRPr="00B51284" w:rsidRDefault="00B51284" w:rsidP="00301DBC">
            <w:pPr>
              <w:rPr>
                <w:sz w:val="20"/>
              </w:rPr>
            </w:pPr>
            <w:r w:rsidRPr="00B51284">
              <w:rPr>
                <w:sz w:val="20"/>
              </w:rPr>
              <w:t>Turnos solicitados:</w:t>
            </w:r>
          </w:p>
        </w:tc>
      </w:tr>
      <w:tr w:rsidR="00B51284" w:rsidRPr="00773148" w14:paraId="5DB1E1F1" w14:textId="77777777" w:rsidTr="002920C7">
        <w:trPr>
          <w:trHeight w:val="457"/>
        </w:trPr>
        <w:tc>
          <w:tcPr>
            <w:tcW w:w="9397" w:type="dxa"/>
            <w:gridSpan w:val="4"/>
            <w:vAlign w:val="center"/>
          </w:tcPr>
          <w:p w14:paraId="221D6B80" w14:textId="77777777" w:rsidR="00B51284" w:rsidRPr="00B51284" w:rsidRDefault="00B51284" w:rsidP="00301DBC">
            <w:pPr>
              <w:rPr>
                <w:sz w:val="20"/>
              </w:rPr>
            </w:pPr>
            <w:r w:rsidRPr="00B51284">
              <w:rPr>
                <w:sz w:val="20"/>
              </w:rPr>
              <w:t>Alunos matriculados:</w:t>
            </w:r>
          </w:p>
        </w:tc>
      </w:tr>
      <w:tr w:rsidR="00B51284" w:rsidRPr="00773148" w14:paraId="10F4D9A1" w14:textId="77777777" w:rsidTr="002920C7">
        <w:trPr>
          <w:trHeight w:val="7935"/>
        </w:trPr>
        <w:tc>
          <w:tcPr>
            <w:tcW w:w="9397" w:type="dxa"/>
            <w:gridSpan w:val="4"/>
          </w:tcPr>
          <w:p w14:paraId="0C35CF98" w14:textId="14485A0C" w:rsidR="00B51284" w:rsidRPr="00B51284" w:rsidRDefault="00B51284" w:rsidP="00301DBC">
            <w:pPr>
              <w:rPr>
                <w:sz w:val="20"/>
              </w:rPr>
            </w:pPr>
            <w:r w:rsidRPr="00B51284">
              <w:rPr>
                <w:sz w:val="20"/>
              </w:rPr>
              <w:t>Justificativa</w:t>
            </w:r>
            <w:r w:rsidR="00953458">
              <w:rPr>
                <w:sz w:val="20"/>
              </w:rPr>
              <w:t xml:space="preserve"> e Objetivos da</w:t>
            </w:r>
            <w:r w:rsidRPr="00B51284">
              <w:rPr>
                <w:sz w:val="20"/>
              </w:rPr>
              <w:t xml:space="preserve"> solicitação:</w:t>
            </w:r>
          </w:p>
          <w:p w14:paraId="0769A30F" w14:textId="77777777" w:rsidR="00B51284" w:rsidRDefault="00B51284" w:rsidP="00301DBC">
            <w:pPr>
              <w:rPr>
                <w:sz w:val="18"/>
              </w:rPr>
            </w:pPr>
          </w:p>
          <w:p w14:paraId="7AA129B2" w14:textId="77777777" w:rsidR="00B51284" w:rsidRDefault="00B51284" w:rsidP="00301DBC">
            <w:pPr>
              <w:rPr>
                <w:sz w:val="18"/>
              </w:rPr>
            </w:pPr>
          </w:p>
          <w:p w14:paraId="13C99B29" w14:textId="77777777" w:rsidR="00B51284" w:rsidRDefault="00B51284" w:rsidP="00301DBC">
            <w:pPr>
              <w:rPr>
                <w:sz w:val="18"/>
              </w:rPr>
            </w:pPr>
          </w:p>
          <w:p w14:paraId="3852335C" w14:textId="77777777" w:rsidR="00B51284" w:rsidRDefault="00B51284" w:rsidP="00301DBC">
            <w:pPr>
              <w:rPr>
                <w:sz w:val="18"/>
              </w:rPr>
            </w:pPr>
          </w:p>
          <w:p w14:paraId="4489247E" w14:textId="77777777" w:rsidR="00B51284" w:rsidRDefault="00B51284" w:rsidP="00301DBC">
            <w:pPr>
              <w:rPr>
                <w:sz w:val="18"/>
              </w:rPr>
            </w:pPr>
          </w:p>
          <w:p w14:paraId="5C49C7F8" w14:textId="77777777" w:rsidR="00B51284" w:rsidRDefault="00B51284" w:rsidP="00301DBC">
            <w:pPr>
              <w:rPr>
                <w:sz w:val="18"/>
              </w:rPr>
            </w:pPr>
          </w:p>
          <w:p w14:paraId="158958E7" w14:textId="77777777" w:rsidR="00B51284" w:rsidRDefault="00B51284" w:rsidP="00301DBC">
            <w:pPr>
              <w:rPr>
                <w:sz w:val="18"/>
              </w:rPr>
            </w:pPr>
          </w:p>
          <w:p w14:paraId="5124474C" w14:textId="77777777" w:rsidR="00B51284" w:rsidRDefault="00B51284" w:rsidP="00301DBC">
            <w:pPr>
              <w:rPr>
                <w:sz w:val="18"/>
              </w:rPr>
            </w:pPr>
          </w:p>
          <w:p w14:paraId="77CFFCFB" w14:textId="77777777" w:rsidR="00B51284" w:rsidRDefault="00B51284" w:rsidP="00301DBC">
            <w:pPr>
              <w:rPr>
                <w:sz w:val="18"/>
              </w:rPr>
            </w:pPr>
          </w:p>
          <w:p w14:paraId="0129293D" w14:textId="77777777" w:rsidR="00B51284" w:rsidRDefault="00B51284" w:rsidP="00301DBC">
            <w:pPr>
              <w:rPr>
                <w:sz w:val="18"/>
              </w:rPr>
            </w:pPr>
          </w:p>
          <w:p w14:paraId="231FCCF9" w14:textId="77777777" w:rsidR="00B51284" w:rsidRDefault="00B51284" w:rsidP="00301DBC">
            <w:pPr>
              <w:rPr>
                <w:sz w:val="18"/>
              </w:rPr>
            </w:pPr>
          </w:p>
          <w:p w14:paraId="16072EB3" w14:textId="77777777" w:rsidR="00B51284" w:rsidRDefault="00B51284" w:rsidP="00301DBC">
            <w:pPr>
              <w:rPr>
                <w:sz w:val="18"/>
              </w:rPr>
            </w:pPr>
          </w:p>
          <w:p w14:paraId="2C973786" w14:textId="77777777" w:rsidR="00B51284" w:rsidRDefault="00B51284" w:rsidP="00301DBC">
            <w:pPr>
              <w:rPr>
                <w:sz w:val="18"/>
              </w:rPr>
            </w:pPr>
          </w:p>
          <w:p w14:paraId="4039CB23" w14:textId="77777777" w:rsidR="00B51284" w:rsidRDefault="00B51284" w:rsidP="00301DBC">
            <w:pPr>
              <w:rPr>
                <w:sz w:val="18"/>
              </w:rPr>
            </w:pPr>
          </w:p>
          <w:p w14:paraId="0432C96F" w14:textId="77777777" w:rsidR="00B51284" w:rsidRDefault="00B51284" w:rsidP="00301DBC">
            <w:pPr>
              <w:rPr>
                <w:sz w:val="18"/>
              </w:rPr>
            </w:pPr>
          </w:p>
          <w:p w14:paraId="2B665CAD" w14:textId="77777777" w:rsidR="00B51284" w:rsidRDefault="00B51284" w:rsidP="00301DBC">
            <w:pPr>
              <w:rPr>
                <w:sz w:val="18"/>
              </w:rPr>
            </w:pPr>
          </w:p>
          <w:p w14:paraId="10FE18EA" w14:textId="77777777" w:rsidR="00B51284" w:rsidRDefault="00B51284" w:rsidP="00301DBC">
            <w:pPr>
              <w:rPr>
                <w:sz w:val="18"/>
              </w:rPr>
            </w:pPr>
          </w:p>
          <w:p w14:paraId="7F0E8818" w14:textId="77777777" w:rsidR="00B51284" w:rsidRDefault="00B51284" w:rsidP="00301DBC">
            <w:pPr>
              <w:rPr>
                <w:sz w:val="18"/>
              </w:rPr>
            </w:pPr>
          </w:p>
          <w:p w14:paraId="6B87FEAC" w14:textId="77777777" w:rsidR="00B51284" w:rsidRDefault="00B51284" w:rsidP="00301DBC">
            <w:pPr>
              <w:rPr>
                <w:sz w:val="18"/>
              </w:rPr>
            </w:pPr>
          </w:p>
          <w:p w14:paraId="5B41F35C" w14:textId="77777777" w:rsidR="00B51284" w:rsidRDefault="00B51284" w:rsidP="00301DBC">
            <w:pPr>
              <w:rPr>
                <w:sz w:val="18"/>
              </w:rPr>
            </w:pPr>
          </w:p>
          <w:p w14:paraId="0C21F966" w14:textId="77777777" w:rsidR="00B51284" w:rsidRDefault="00B51284" w:rsidP="00301DBC">
            <w:pPr>
              <w:rPr>
                <w:sz w:val="18"/>
              </w:rPr>
            </w:pPr>
          </w:p>
          <w:p w14:paraId="0E6983E4" w14:textId="77777777" w:rsidR="00B51284" w:rsidRDefault="00B51284" w:rsidP="00301DBC">
            <w:pPr>
              <w:rPr>
                <w:sz w:val="18"/>
              </w:rPr>
            </w:pPr>
          </w:p>
          <w:p w14:paraId="00F58066" w14:textId="77777777" w:rsidR="00B51284" w:rsidRDefault="00B51284" w:rsidP="00301DBC">
            <w:pPr>
              <w:rPr>
                <w:sz w:val="18"/>
              </w:rPr>
            </w:pPr>
          </w:p>
          <w:p w14:paraId="654B6FDE" w14:textId="77777777" w:rsidR="00B51284" w:rsidRDefault="00B51284" w:rsidP="00301DBC">
            <w:pPr>
              <w:rPr>
                <w:sz w:val="18"/>
              </w:rPr>
            </w:pPr>
          </w:p>
          <w:p w14:paraId="1A0F74F0" w14:textId="77777777" w:rsidR="00B51284" w:rsidRDefault="00B51284" w:rsidP="00301DBC">
            <w:pPr>
              <w:rPr>
                <w:sz w:val="18"/>
              </w:rPr>
            </w:pPr>
          </w:p>
          <w:p w14:paraId="5E05DF98" w14:textId="77777777" w:rsidR="00B51284" w:rsidRDefault="00B51284" w:rsidP="00301DBC">
            <w:pPr>
              <w:rPr>
                <w:sz w:val="18"/>
              </w:rPr>
            </w:pPr>
          </w:p>
          <w:p w14:paraId="225FC434" w14:textId="77777777" w:rsidR="00B51284" w:rsidRDefault="00B51284" w:rsidP="00301DBC">
            <w:pPr>
              <w:rPr>
                <w:sz w:val="18"/>
              </w:rPr>
            </w:pPr>
          </w:p>
          <w:p w14:paraId="4EF6CDA4" w14:textId="77777777" w:rsidR="00B51284" w:rsidRDefault="00B51284" w:rsidP="00301DBC">
            <w:pPr>
              <w:rPr>
                <w:sz w:val="18"/>
              </w:rPr>
            </w:pPr>
          </w:p>
          <w:p w14:paraId="6D3BE2BE" w14:textId="77777777" w:rsidR="00B51284" w:rsidRDefault="00B51284" w:rsidP="00301DBC">
            <w:pPr>
              <w:rPr>
                <w:sz w:val="18"/>
              </w:rPr>
            </w:pPr>
          </w:p>
          <w:p w14:paraId="2D768EE2" w14:textId="77777777" w:rsidR="00B51284" w:rsidRDefault="00B51284" w:rsidP="00301DBC">
            <w:pPr>
              <w:rPr>
                <w:sz w:val="18"/>
              </w:rPr>
            </w:pPr>
          </w:p>
          <w:p w14:paraId="38543152" w14:textId="77777777" w:rsidR="00B51284" w:rsidRPr="00773148" w:rsidRDefault="00B51284" w:rsidP="00301DBC">
            <w:pPr>
              <w:rPr>
                <w:sz w:val="18"/>
              </w:rPr>
            </w:pPr>
          </w:p>
        </w:tc>
      </w:tr>
    </w:tbl>
    <w:p w14:paraId="1C4DA9DE" w14:textId="77777777" w:rsidR="00B51284" w:rsidRDefault="00B51284" w:rsidP="00B51284">
      <w:pPr>
        <w:spacing w:after="60" w:line="288" w:lineRule="auto"/>
        <w:jc w:val="both"/>
      </w:pPr>
    </w:p>
    <w:tbl>
      <w:tblPr>
        <w:tblStyle w:val="Tabelacomgrade"/>
        <w:tblW w:w="9338" w:type="dxa"/>
        <w:tblLook w:val="04A0" w:firstRow="1" w:lastRow="0" w:firstColumn="1" w:lastColumn="0" w:noHBand="0" w:noVBand="1"/>
      </w:tblPr>
      <w:tblGrid>
        <w:gridCol w:w="3173"/>
        <w:gridCol w:w="3092"/>
        <w:gridCol w:w="3073"/>
      </w:tblGrid>
      <w:tr w:rsidR="00B51284" w:rsidRPr="00773148" w14:paraId="0D03E88E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7322887E" w14:textId="77777777" w:rsidR="00B51284" w:rsidRPr="00773148" w:rsidRDefault="00B51284" w:rsidP="00301DBC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MEV/MET TURMA A</w:t>
            </w:r>
          </w:p>
        </w:tc>
        <w:tc>
          <w:tcPr>
            <w:tcW w:w="3092" w:type="dxa"/>
            <w:vAlign w:val="center"/>
          </w:tcPr>
          <w:p w14:paraId="0EDB42DC" w14:textId="77777777" w:rsidR="00B51284" w:rsidRPr="00773148" w:rsidRDefault="00B51284" w:rsidP="00301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MEV/MET TURMA B</w:t>
            </w:r>
          </w:p>
        </w:tc>
        <w:tc>
          <w:tcPr>
            <w:tcW w:w="3073" w:type="dxa"/>
            <w:vAlign w:val="center"/>
          </w:tcPr>
          <w:p w14:paraId="0CA0B9C8" w14:textId="77777777" w:rsidR="00B51284" w:rsidRPr="00773148" w:rsidRDefault="00B51284" w:rsidP="00301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MEV/MET TURMA C</w:t>
            </w:r>
          </w:p>
        </w:tc>
      </w:tr>
      <w:tr w:rsidR="00B51284" w:rsidRPr="00773148" w14:paraId="458712FC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69FD3A38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92" w:type="dxa"/>
            <w:vAlign w:val="center"/>
          </w:tcPr>
          <w:p w14:paraId="32AF5DBF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73" w:type="dxa"/>
            <w:vAlign w:val="center"/>
          </w:tcPr>
          <w:p w14:paraId="0CAC3557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</w:tr>
      <w:tr w:rsidR="00B51284" w:rsidRPr="00773148" w14:paraId="322EE8CB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69F03937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92" w:type="dxa"/>
            <w:vAlign w:val="center"/>
          </w:tcPr>
          <w:p w14:paraId="3FCFF3DC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73" w:type="dxa"/>
            <w:vAlign w:val="center"/>
          </w:tcPr>
          <w:p w14:paraId="27CB0295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</w:tr>
      <w:tr w:rsidR="00B51284" w:rsidRPr="00773148" w14:paraId="7BDDB939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4CA58558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92" w:type="dxa"/>
            <w:vAlign w:val="center"/>
          </w:tcPr>
          <w:p w14:paraId="04F95365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73" w:type="dxa"/>
            <w:vAlign w:val="center"/>
          </w:tcPr>
          <w:p w14:paraId="6C00F5AC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</w:tr>
      <w:tr w:rsidR="00B51284" w:rsidRPr="00773148" w14:paraId="3F58D177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0417B5B9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92" w:type="dxa"/>
            <w:vAlign w:val="center"/>
          </w:tcPr>
          <w:p w14:paraId="1CA330FB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73" w:type="dxa"/>
            <w:vAlign w:val="center"/>
          </w:tcPr>
          <w:p w14:paraId="3B9ADE8E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</w:tr>
      <w:tr w:rsidR="00B51284" w:rsidRPr="00773148" w14:paraId="645CB521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4D68A0F0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92" w:type="dxa"/>
            <w:vAlign w:val="center"/>
          </w:tcPr>
          <w:p w14:paraId="41F307CE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73" w:type="dxa"/>
            <w:vAlign w:val="center"/>
          </w:tcPr>
          <w:p w14:paraId="237F43E7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</w:tr>
    </w:tbl>
    <w:p w14:paraId="53C05FD0" w14:textId="77777777" w:rsidR="00B51284" w:rsidRDefault="00B51284" w:rsidP="00B51284">
      <w:pPr>
        <w:spacing w:after="60" w:line="288" w:lineRule="auto"/>
        <w:jc w:val="both"/>
      </w:pPr>
    </w:p>
    <w:tbl>
      <w:tblPr>
        <w:tblStyle w:val="Tabelacomgrade"/>
        <w:tblW w:w="9338" w:type="dxa"/>
        <w:tblLook w:val="04A0" w:firstRow="1" w:lastRow="0" w:firstColumn="1" w:lastColumn="0" w:noHBand="0" w:noVBand="1"/>
      </w:tblPr>
      <w:tblGrid>
        <w:gridCol w:w="3173"/>
        <w:gridCol w:w="3092"/>
        <w:gridCol w:w="3073"/>
      </w:tblGrid>
      <w:tr w:rsidR="00B51284" w14:paraId="359A558A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1628913F" w14:textId="77777777" w:rsidR="00B51284" w:rsidRDefault="00B51284" w:rsidP="00301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MEV/MET TURMA D</w:t>
            </w:r>
          </w:p>
        </w:tc>
        <w:tc>
          <w:tcPr>
            <w:tcW w:w="3092" w:type="dxa"/>
            <w:vAlign w:val="center"/>
          </w:tcPr>
          <w:p w14:paraId="2D58D9D5" w14:textId="77777777" w:rsidR="00B51284" w:rsidRDefault="00B51284" w:rsidP="00301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MEV/MET TURMA E</w:t>
            </w:r>
          </w:p>
        </w:tc>
        <w:tc>
          <w:tcPr>
            <w:tcW w:w="3073" w:type="dxa"/>
            <w:vAlign w:val="center"/>
          </w:tcPr>
          <w:p w14:paraId="44A97FD8" w14:textId="77777777" w:rsidR="00B51284" w:rsidRDefault="00B51284" w:rsidP="00301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MEV/MET TURMA F</w:t>
            </w:r>
          </w:p>
        </w:tc>
      </w:tr>
      <w:tr w:rsidR="00B51284" w14:paraId="7914DBC7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7CD06153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92" w:type="dxa"/>
            <w:vAlign w:val="center"/>
          </w:tcPr>
          <w:p w14:paraId="6132B752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73" w:type="dxa"/>
            <w:vAlign w:val="center"/>
          </w:tcPr>
          <w:p w14:paraId="71AF9C87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</w:tr>
      <w:tr w:rsidR="00B51284" w14:paraId="518DC4F8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3040617F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92" w:type="dxa"/>
            <w:vAlign w:val="center"/>
          </w:tcPr>
          <w:p w14:paraId="30E916E2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73" w:type="dxa"/>
            <w:vAlign w:val="center"/>
          </w:tcPr>
          <w:p w14:paraId="791FBC75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</w:tr>
      <w:tr w:rsidR="00B51284" w14:paraId="422F6E2E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46CA50A9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92" w:type="dxa"/>
            <w:vAlign w:val="center"/>
          </w:tcPr>
          <w:p w14:paraId="5A8532D1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73" w:type="dxa"/>
            <w:vAlign w:val="center"/>
          </w:tcPr>
          <w:p w14:paraId="42FB6A72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</w:tr>
      <w:tr w:rsidR="00B51284" w14:paraId="107E6DB7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30A2C197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92" w:type="dxa"/>
            <w:vAlign w:val="center"/>
          </w:tcPr>
          <w:p w14:paraId="6EE98064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73" w:type="dxa"/>
            <w:vAlign w:val="center"/>
          </w:tcPr>
          <w:p w14:paraId="0EEF618F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</w:tr>
      <w:tr w:rsidR="00B51284" w14:paraId="73C8DFF5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5D43B2E3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92" w:type="dxa"/>
            <w:vAlign w:val="center"/>
          </w:tcPr>
          <w:p w14:paraId="09328B28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73" w:type="dxa"/>
            <w:vAlign w:val="center"/>
          </w:tcPr>
          <w:p w14:paraId="73112517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</w:tr>
    </w:tbl>
    <w:p w14:paraId="64D714AD" w14:textId="77777777" w:rsidR="00B51284" w:rsidRDefault="00B51284" w:rsidP="00B51284">
      <w:pPr>
        <w:spacing w:after="60" w:line="288" w:lineRule="auto"/>
        <w:jc w:val="both"/>
      </w:pPr>
    </w:p>
    <w:tbl>
      <w:tblPr>
        <w:tblStyle w:val="Tabelacomgrade"/>
        <w:tblW w:w="9338" w:type="dxa"/>
        <w:tblLook w:val="04A0" w:firstRow="1" w:lastRow="0" w:firstColumn="1" w:lastColumn="0" w:noHBand="0" w:noVBand="1"/>
      </w:tblPr>
      <w:tblGrid>
        <w:gridCol w:w="3173"/>
        <w:gridCol w:w="3092"/>
        <w:gridCol w:w="3073"/>
      </w:tblGrid>
      <w:tr w:rsidR="00B51284" w14:paraId="6191F52F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2A4129C9" w14:textId="77777777" w:rsidR="00B51284" w:rsidRDefault="00B51284" w:rsidP="00301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MEV/MET TURMA G</w:t>
            </w:r>
          </w:p>
        </w:tc>
        <w:tc>
          <w:tcPr>
            <w:tcW w:w="3092" w:type="dxa"/>
            <w:vAlign w:val="center"/>
          </w:tcPr>
          <w:p w14:paraId="20ECBDF1" w14:textId="77777777" w:rsidR="00B51284" w:rsidRDefault="00B51284" w:rsidP="00301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MEV/MET TURMA H</w:t>
            </w:r>
          </w:p>
        </w:tc>
        <w:tc>
          <w:tcPr>
            <w:tcW w:w="3073" w:type="dxa"/>
            <w:vAlign w:val="center"/>
          </w:tcPr>
          <w:p w14:paraId="353F89B0" w14:textId="77777777" w:rsidR="00B51284" w:rsidRDefault="00B51284" w:rsidP="00301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MEV/MET TURMA J</w:t>
            </w:r>
          </w:p>
        </w:tc>
      </w:tr>
      <w:tr w:rsidR="00B51284" w14:paraId="19FBB0EF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3777FA85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92" w:type="dxa"/>
            <w:vAlign w:val="center"/>
          </w:tcPr>
          <w:p w14:paraId="10D2901E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73" w:type="dxa"/>
            <w:vAlign w:val="center"/>
          </w:tcPr>
          <w:p w14:paraId="78EF9388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</w:tr>
      <w:tr w:rsidR="00B51284" w14:paraId="7ADC51A7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67BF8349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92" w:type="dxa"/>
            <w:vAlign w:val="center"/>
          </w:tcPr>
          <w:p w14:paraId="391C65C8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73" w:type="dxa"/>
            <w:vAlign w:val="center"/>
          </w:tcPr>
          <w:p w14:paraId="11797077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</w:tr>
      <w:tr w:rsidR="00B51284" w14:paraId="7F90DD1A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71357E5C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92" w:type="dxa"/>
            <w:vAlign w:val="center"/>
          </w:tcPr>
          <w:p w14:paraId="2C3D71A8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73" w:type="dxa"/>
            <w:vAlign w:val="center"/>
          </w:tcPr>
          <w:p w14:paraId="4C3DF29A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</w:tr>
      <w:tr w:rsidR="00B51284" w14:paraId="06EB5DD6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737F2282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92" w:type="dxa"/>
            <w:vAlign w:val="center"/>
          </w:tcPr>
          <w:p w14:paraId="6F5BBD00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73" w:type="dxa"/>
            <w:vAlign w:val="center"/>
          </w:tcPr>
          <w:p w14:paraId="2D6E98DF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</w:tr>
      <w:tr w:rsidR="00B51284" w14:paraId="45F4A7E9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0E7B7E69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92" w:type="dxa"/>
            <w:vAlign w:val="center"/>
          </w:tcPr>
          <w:p w14:paraId="32AD474E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73" w:type="dxa"/>
            <w:vAlign w:val="center"/>
          </w:tcPr>
          <w:p w14:paraId="3C9547EA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</w:tr>
    </w:tbl>
    <w:p w14:paraId="3CF192D3" w14:textId="77777777" w:rsidR="00B51284" w:rsidRPr="00845C7B" w:rsidRDefault="00B51284" w:rsidP="00445EBB">
      <w:pPr>
        <w:spacing w:after="60" w:line="288" w:lineRule="auto"/>
        <w:jc w:val="both"/>
      </w:pPr>
    </w:p>
    <w:sectPr w:rsidR="00B51284" w:rsidRPr="00845C7B" w:rsidSect="002920C7">
      <w:headerReference w:type="default" r:id="rId8"/>
      <w:footerReference w:type="even" r:id="rId9"/>
      <w:footerReference w:type="default" r:id="rId10"/>
      <w:pgSz w:w="11900" w:h="16840"/>
      <w:pgMar w:top="2552" w:right="1701" w:bottom="2268" w:left="1276" w:header="284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CC822" w14:textId="77777777" w:rsidR="00284702" w:rsidRDefault="00284702" w:rsidP="006C0EC2">
      <w:r>
        <w:separator/>
      </w:r>
    </w:p>
  </w:endnote>
  <w:endnote w:type="continuationSeparator" w:id="0">
    <w:p w14:paraId="7B07FC6E" w14:textId="77777777" w:rsidR="00284702" w:rsidRDefault="00284702" w:rsidP="006C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ED68C" w14:textId="77777777" w:rsidR="005E3B96" w:rsidRPr="005E3B96" w:rsidRDefault="005E3B96" w:rsidP="005E3B96">
    <w:pPr>
      <w:pStyle w:val="Rodap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35DA3" w14:textId="77777777" w:rsidR="006F467C" w:rsidRPr="005E3B96" w:rsidRDefault="006F467C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r w:rsidRPr="005E3B96">
      <w:rPr>
        <w:rFonts w:ascii="Helvetica" w:eastAsia="Times New Roman" w:hAnsi="Helvetica" w:cs="Arial"/>
        <w:b/>
        <w:bCs/>
        <w:i/>
        <w:iCs/>
        <w:color w:val="000000"/>
        <w:sz w:val="16"/>
        <w:szCs w:val="20"/>
        <w:bdr w:val="none" w:sz="0" w:space="0" w:color="auto" w:frame="1"/>
        <w:lang w:eastAsia="pt-BR"/>
      </w:rPr>
      <w:t>Central Analítica da Universidade Federal do Ceará - UFC</w:t>
    </w:r>
  </w:p>
  <w:p w14:paraId="69EC0E41" w14:textId="77777777" w:rsidR="006F467C" w:rsidRPr="005E3B96" w:rsidRDefault="006F467C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 xml:space="preserve">Campus do </w:t>
    </w:r>
    <w:proofErr w:type="spellStart"/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Pici</w:t>
    </w:r>
    <w:proofErr w:type="spellEnd"/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 xml:space="preserve"> - </w:t>
    </w:r>
    <w:proofErr w:type="spellStart"/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Dept</w:t>
    </w:r>
    <w:proofErr w:type="spellEnd"/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. de Física - Bloco 928</w:t>
    </w:r>
  </w:p>
  <w:p w14:paraId="1FEBBDDD" w14:textId="77777777" w:rsidR="006F467C" w:rsidRPr="005E3B96" w:rsidRDefault="006F467C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Fortaleza - Ceará - Brasil</w:t>
    </w:r>
  </w:p>
  <w:p w14:paraId="31DF907E" w14:textId="77777777" w:rsidR="006F467C" w:rsidRPr="005E3B96" w:rsidRDefault="006F467C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(85) 3366-9915</w:t>
    </w:r>
  </w:p>
  <w:p w14:paraId="68B6F701" w14:textId="77777777" w:rsidR="006F467C" w:rsidRPr="005E3B96" w:rsidRDefault="00284702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hyperlink r:id="rId1" w:history="1">
      <w:r w:rsidR="006F467C" w:rsidRPr="005E3B96">
        <w:rPr>
          <w:rFonts w:ascii="Helvetica" w:eastAsia="Times New Roman" w:hAnsi="Helvetica" w:cs="Arial"/>
          <w:i/>
          <w:iCs/>
          <w:color w:val="0000FF"/>
          <w:sz w:val="16"/>
          <w:szCs w:val="20"/>
          <w:bdr w:val="none" w:sz="0" w:space="0" w:color="auto" w:frame="1"/>
          <w:lang w:eastAsia="pt-BR"/>
        </w:rPr>
        <w:t>ensaios@centralanalitica.ufc.br</w:t>
      </w:r>
    </w:hyperlink>
  </w:p>
  <w:p w14:paraId="6251E42A" w14:textId="769ED435" w:rsidR="006F467C" w:rsidRPr="005E3B96" w:rsidRDefault="00284702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hyperlink r:id="rId2" w:history="1">
      <w:r w:rsidR="006F467C" w:rsidRPr="005E3B96">
        <w:rPr>
          <w:rFonts w:ascii="Helvetica" w:eastAsia="Times New Roman" w:hAnsi="Helvetica" w:cs="Arial"/>
          <w:i/>
          <w:iCs/>
          <w:color w:val="0000FF"/>
          <w:sz w:val="16"/>
          <w:szCs w:val="20"/>
          <w:bdr w:val="none" w:sz="0" w:space="0" w:color="auto" w:frame="1"/>
          <w:lang w:eastAsia="pt-BR"/>
        </w:rPr>
        <w:t>coordenacao@centralanalitica.ufc.br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2DAB6" w14:textId="77777777" w:rsidR="00284702" w:rsidRDefault="00284702" w:rsidP="006C0EC2">
      <w:r>
        <w:separator/>
      </w:r>
    </w:p>
  </w:footnote>
  <w:footnote w:type="continuationSeparator" w:id="0">
    <w:p w14:paraId="72ECB04C" w14:textId="77777777" w:rsidR="00284702" w:rsidRDefault="00284702" w:rsidP="006C0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3C93" w14:textId="095BD5D0" w:rsidR="006C0EC2" w:rsidRPr="005E3B96" w:rsidRDefault="006C0EC2" w:rsidP="005E3B96">
    <w:pPr>
      <w:pStyle w:val="Cabealho"/>
      <w:jc w:val="center"/>
      <w:rPr>
        <w:sz w:val="20"/>
      </w:rPr>
    </w:pPr>
    <w:r w:rsidRPr="005E3B96">
      <w:rPr>
        <w:rFonts w:ascii="Helvetica" w:hAnsi="Helvetica" w:cs="Helvetica"/>
        <w:noProof/>
        <w:sz w:val="20"/>
        <w:lang w:eastAsia="pt-BR"/>
      </w:rPr>
      <w:drawing>
        <wp:inline distT="0" distB="0" distL="0" distR="0" wp14:anchorId="176F4140" wp14:editId="2226EA33">
          <wp:extent cx="2958099" cy="858107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450" cy="888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C2A">
      <w:rPr>
        <w:sz w:val="20"/>
      </w:rPr>
      <w:tab/>
    </w:r>
    <w:r w:rsidRPr="005E3B96">
      <w:rPr>
        <w:noProof/>
        <w:sz w:val="20"/>
        <w:lang w:eastAsia="pt-BR"/>
      </w:rPr>
      <w:drawing>
        <wp:inline distT="0" distB="0" distL="0" distR="0" wp14:anchorId="49F377F9" wp14:editId="1C4E764F">
          <wp:extent cx="1333609" cy="981237"/>
          <wp:effectExtent l="0" t="0" r="0" b="9525"/>
          <wp:docPr id="2" name="Imagem 2" descr="/Users/emiliomiguel/Desktop/Dados Emilio/Central Analítica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miliomiguel/Desktop/Dados Emilio/Central Analítica/logo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153" cy="98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316F"/>
    <w:multiLevelType w:val="hybridMultilevel"/>
    <w:tmpl w:val="40CE7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2602"/>
    <w:multiLevelType w:val="hybridMultilevel"/>
    <w:tmpl w:val="92541238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24859AD"/>
    <w:multiLevelType w:val="hybridMultilevel"/>
    <w:tmpl w:val="ECA645AC"/>
    <w:lvl w:ilvl="0" w:tplc="0416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" w15:restartNumberingAfterBreak="0">
    <w:nsid w:val="36BF7C8F"/>
    <w:multiLevelType w:val="hybridMultilevel"/>
    <w:tmpl w:val="F72629BE"/>
    <w:lvl w:ilvl="0" w:tplc="988A6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D0BBA"/>
    <w:multiLevelType w:val="hybridMultilevel"/>
    <w:tmpl w:val="2DEE906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36645C"/>
    <w:multiLevelType w:val="hybridMultilevel"/>
    <w:tmpl w:val="B1CA3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678B0"/>
    <w:multiLevelType w:val="hybridMultilevel"/>
    <w:tmpl w:val="95B60640"/>
    <w:lvl w:ilvl="0" w:tplc="158CF5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247620"/>
    <w:multiLevelType w:val="hybridMultilevel"/>
    <w:tmpl w:val="F948C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C2"/>
    <w:rsid w:val="00004939"/>
    <w:rsid w:val="0001077C"/>
    <w:rsid w:val="00086B26"/>
    <w:rsid w:val="0009447E"/>
    <w:rsid w:val="000A1835"/>
    <w:rsid w:val="00100B82"/>
    <w:rsid w:val="00116AE0"/>
    <w:rsid w:val="00181023"/>
    <w:rsid w:val="00204B7E"/>
    <w:rsid w:val="00284702"/>
    <w:rsid w:val="002920C7"/>
    <w:rsid w:val="003035B6"/>
    <w:rsid w:val="00330434"/>
    <w:rsid w:val="00331398"/>
    <w:rsid w:val="0034544D"/>
    <w:rsid w:val="00346DB6"/>
    <w:rsid w:val="003540AD"/>
    <w:rsid w:val="003568ED"/>
    <w:rsid w:val="003E1EFB"/>
    <w:rsid w:val="00432BCC"/>
    <w:rsid w:val="00445EBB"/>
    <w:rsid w:val="00466AF1"/>
    <w:rsid w:val="0051329E"/>
    <w:rsid w:val="00542735"/>
    <w:rsid w:val="005D78A0"/>
    <w:rsid w:val="005E057A"/>
    <w:rsid w:val="005E3B96"/>
    <w:rsid w:val="00621971"/>
    <w:rsid w:val="0064096B"/>
    <w:rsid w:val="00676917"/>
    <w:rsid w:val="00693438"/>
    <w:rsid w:val="006C0EC2"/>
    <w:rsid w:val="006E1F76"/>
    <w:rsid w:val="006F467C"/>
    <w:rsid w:val="007705B0"/>
    <w:rsid w:val="00773148"/>
    <w:rsid w:val="007D35BD"/>
    <w:rsid w:val="007F3234"/>
    <w:rsid w:val="00845231"/>
    <w:rsid w:val="00845C7B"/>
    <w:rsid w:val="00853C2A"/>
    <w:rsid w:val="009107E9"/>
    <w:rsid w:val="00953458"/>
    <w:rsid w:val="00A9289D"/>
    <w:rsid w:val="00B234FA"/>
    <w:rsid w:val="00B51284"/>
    <w:rsid w:val="00B71F5E"/>
    <w:rsid w:val="00C5281B"/>
    <w:rsid w:val="00CA370B"/>
    <w:rsid w:val="00D54DC3"/>
    <w:rsid w:val="00E022A5"/>
    <w:rsid w:val="00E17776"/>
    <w:rsid w:val="00ED09AA"/>
    <w:rsid w:val="00EE575E"/>
    <w:rsid w:val="00F04857"/>
    <w:rsid w:val="00F30067"/>
    <w:rsid w:val="00F3167D"/>
    <w:rsid w:val="00F739B6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4F16B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0EC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EC2"/>
  </w:style>
  <w:style w:type="paragraph" w:styleId="Rodap">
    <w:name w:val="footer"/>
    <w:basedOn w:val="Normal"/>
    <w:link w:val="RodapChar"/>
    <w:uiPriority w:val="99"/>
    <w:unhideWhenUsed/>
    <w:rsid w:val="006C0EC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C0EC2"/>
  </w:style>
  <w:style w:type="paragraph" w:styleId="EndereoHTML">
    <w:name w:val="HTML Address"/>
    <w:basedOn w:val="Normal"/>
    <w:link w:val="EndereoHTMLChar"/>
    <w:uiPriority w:val="99"/>
    <w:semiHidden/>
    <w:unhideWhenUsed/>
    <w:rsid w:val="006F467C"/>
    <w:rPr>
      <w:rFonts w:ascii="Times New Roman" w:hAnsi="Times New Roman" w:cs="Times New Roman"/>
      <w:i/>
      <w:iCs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F467C"/>
    <w:rPr>
      <w:rFonts w:ascii="Times New Roman" w:hAnsi="Times New Roman" w:cs="Times New Roman"/>
      <w:i/>
      <w:iCs/>
      <w:lang w:eastAsia="pt-BR"/>
    </w:rPr>
  </w:style>
  <w:style w:type="character" w:styleId="Forte">
    <w:name w:val="Strong"/>
    <w:basedOn w:val="Fontepargpadro"/>
    <w:uiPriority w:val="22"/>
    <w:qFormat/>
    <w:rsid w:val="006F467C"/>
    <w:rPr>
      <w:b/>
      <w:bCs/>
    </w:rPr>
  </w:style>
  <w:style w:type="character" w:customStyle="1" w:styleId="apple-converted-space">
    <w:name w:val="apple-converted-space"/>
    <w:basedOn w:val="Fontepargpadro"/>
    <w:rsid w:val="006F467C"/>
  </w:style>
  <w:style w:type="character" w:styleId="Hyperlink">
    <w:name w:val="Hyperlink"/>
    <w:basedOn w:val="Fontepargpadro"/>
    <w:uiPriority w:val="99"/>
    <w:unhideWhenUsed/>
    <w:rsid w:val="006F46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E3B96"/>
    <w:pPr>
      <w:ind w:left="720"/>
      <w:contextualSpacing/>
    </w:pPr>
  </w:style>
  <w:style w:type="table" w:styleId="Tabelacomgrade">
    <w:name w:val="Table Grid"/>
    <w:basedOn w:val="Tabelanormal"/>
    <w:uiPriority w:val="39"/>
    <w:rsid w:val="0034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769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9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9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9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91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9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saios@centralanalitica.ufc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rdenacao@centralanalitica.ufc.br" TargetMode="External"/><Relationship Id="rId1" Type="http://schemas.openxmlformats.org/officeDocument/2006/relationships/hyperlink" Target="mailto:ensaios@centralanalitica.uf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Joao_Victor</cp:lastModifiedBy>
  <cp:revision>10</cp:revision>
  <dcterms:created xsi:type="dcterms:W3CDTF">2022-07-05T15:52:00Z</dcterms:created>
  <dcterms:modified xsi:type="dcterms:W3CDTF">2022-07-08T18:49:00Z</dcterms:modified>
</cp:coreProperties>
</file>