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9776" w:type="dxa"/>
        <w:tblLook w:val="04A0" w:firstRow="1" w:lastRow="0" w:firstColumn="1" w:lastColumn="0" w:noHBand="0" w:noVBand="1"/>
      </w:tblPr>
      <w:tblGrid>
        <w:gridCol w:w="4566"/>
        <w:gridCol w:w="2659"/>
        <w:gridCol w:w="1275"/>
        <w:gridCol w:w="1276"/>
      </w:tblGrid>
      <w:tr w:rsidR="0064096B" w:rsidRPr="001D6DC1" w14:paraId="65CE830D" w14:textId="77777777" w:rsidTr="00E85086">
        <w:trPr>
          <w:trHeight w:val="841"/>
        </w:trPr>
        <w:tc>
          <w:tcPr>
            <w:tcW w:w="9776" w:type="dxa"/>
            <w:gridSpan w:val="4"/>
            <w:shd w:val="clear" w:color="auto" w:fill="A6A6A6" w:themeFill="background1" w:themeFillShade="A6"/>
            <w:vAlign w:val="center"/>
          </w:tcPr>
          <w:p w14:paraId="74035AFC" w14:textId="77777777" w:rsidR="0064096B" w:rsidRDefault="00B51284" w:rsidP="00B06560">
            <w:pPr>
              <w:jc w:val="center"/>
              <w:rPr>
                <w:rFonts w:ascii="Verdana" w:hAnsi="Verdana"/>
                <w:b/>
                <w:sz w:val="22"/>
              </w:rPr>
            </w:pPr>
            <w:r w:rsidRPr="001D6DC1">
              <w:rPr>
                <w:rFonts w:ascii="Verdana" w:hAnsi="Verdana"/>
                <w:b/>
                <w:sz w:val="22"/>
              </w:rPr>
              <w:t xml:space="preserve">FORMULÁRIO </w:t>
            </w:r>
            <w:r w:rsidR="00421CC2">
              <w:rPr>
                <w:rFonts w:ascii="Verdana" w:hAnsi="Verdana"/>
                <w:b/>
                <w:sz w:val="22"/>
              </w:rPr>
              <w:t>DE INFORMAÇÃO</w:t>
            </w:r>
            <w:r w:rsidR="007837CD">
              <w:rPr>
                <w:rFonts w:ascii="Verdana" w:hAnsi="Verdana"/>
                <w:b/>
                <w:sz w:val="22"/>
              </w:rPr>
              <w:t xml:space="preserve"> DE AMOSTRAS</w:t>
            </w:r>
            <w:r w:rsidR="00421CC2">
              <w:rPr>
                <w:rFonts w:ascii="Verdana" w:hAnsi="Verdana"/>
                <w:b/>
                <w:sz w:val="22"/>
              </w:rPr>
              <w:t xml:space="preserve"> </w:t>
            </w:r>
            <w:r w:rsidRPr="001D6DC1">
              <w:rPr>
                <w:rFonts w:ascii="Verdana" w:hAnsi="Verdana"/>
                <w:b/>
                <w:sz w:val="22"/>
              </w:rPr>
              <w:t xml:space="preserve">PARA </w:t>
            </w:r>
            <w:r w:rsidR="008A44BC" w:rsidRPr="001D6DC1">
              <w:rPr>
                <w:rFonts w:ascii="Verdana" w:hAnsi="Verdana"/>
                <w:b/>
                <w:sz w:val="22"/>
              </w:rPr>
              <w:t>ANÁLISE</w:t>
            </w:r>
            <w:r w:rsidR="00421CC2">
              <w:rPr>
                <w:rFonts w:ascii="Verdana" w:hAnsi="Verdana"/>
                <w:b/>
                <w:sz w:val="22"/>
              </w:rPr>
              <w:t>S</w:t>
            </w:r>
            <w:r w:rsidR="007837CD">
              <w:rPr>
                <w:rFonts w:ascii="Verdana" w:hAnsi="Verdana"/>
                <w:b/>
                <w:sz w:val="22"/>
              </w:rPr>
              <w:t xml:space="preserve"> (MEV)</w:t>
            </w:r>
          </w:p>
          <w:p w14:paraId="66690415" w14:textId="5C92FBEF" w:rsidR="003B34BD" w:rsidRPr="003B34BD" w:rsidRDefault="003B34BD" w:rsidP="00B06560">
            <w:pPr>
              <w:jc w:val="center"/>
              <w:rPr>
                <w:rFonts w:ascii="Verdana" w:hAnsi="Verdana"/>
                <w:bCs/>
                <w:sz w:val="22"/>
              </w:rPr>
            </w:pPr>
            <w:r w:rsidRPr="003B34BD">
              <w:rPr>
                <w:rFonts w:ascii="Verdana" w:hAnsi="Verdana"/>
                <w:bCs/>
                <w:sz w:val="22"/>
              </w:rPr>
              <w:t>Este formulário deve ser entregue junto com a amostra</w:t>
            </w:r>
          </w:p>
        </w:tc>
      </w:tr>
      <w:tr w:rsidR="00421CC2" w:rsidRPr="001D6DC1" w14:paraId="4C5731F1" w14:textId="77777777" w:rsidTr="00E85086">
        <w:trPr>
          <w:trHeight w:val="460"/>
        </w:trPr>
        <w:tc>
          <w:tcPr>
            <w:tcW w:w="9776" w:type="dxa"/>
            <w:gridSpan w:val="4"/>
            <w:shd w:val="clear" w:color="auto" w:fill="D9D9D9" w:themeFill="background1" w:themeFillShade="D9"/>
            <w:vAlign w:val="center"/>
          </w:tcPr>
          <w:p w14:paraId="4E8E837D" w14:textId="32F5A40F" w:rsidR="00421CC2" w:rsidRPr="001D6DC1" w:rsidRDefault="00421CC2" w:rsidP="00421CC2">
            <w:pPr>
              <w:rPr>
                <w:rFonts w:ascii="Verdana" w:hAnsi="Verdana"/>
                <w:b/>
                <w:sz w:val="22"/>
              </w:rPr>
            </w:pPr>
            <w:r w:rsidRPr="001D6DC1">
              <w:rPr>
                <w:rFonts w:ascii="Verdana" w:hAnsi="Verdana"/>
                <w:b/>
                <w:sz w:val="22"/>
              </w:rPr>
              <w:t>1. INFORMAÇÕES DO SOLICITANTE</w:t>
            </w:r>
          </w:p>
        </w:tc>
      </w:tr>
      <w:tr w:rsidR="00421CC2" w:rsidRPr="001D6DC1" w14:paraId="6950B030" w14:textId="77777777" w:rsidTr="00E85086">
        <w:trPr>
          <w:trHeight w:val="460"/>
        </w:trPr>
        <w:tc>
          <w:tcPr>
            <w:tcW w:w="9776" w:type="dxa"/>
            <w:gridSpan w:val="4"/>
            <w:vAlign w:val="center"/>
          </w:tcPr>
          <w:p w14:paraId="2EAE21BA" w14:textId="1695B653" w:rsidR="00421CC2" w:rsidRPr="001D6DC1" w:rsidRDefault="00421CC2" w:rsidP="000D045B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Coordenador do projeto</w:t>
            </w:r>
            <w:r w:rsidRPr="001D6DC1">
              <w:rPr>
                <w:rFonts w:ascii="Verdana" w:hAnsi="Verdana"/>
                <w:sz w:val="20"/>
              </w:rPr>
              <w:t>:</w:t>
            </w:r>
            <w:r w:rsidR="00C372EB">
              <w:rPr>
                <w:rFonts w:ascii="Verdana" w:hAnsi="Verdana"/>
                <w:sz w:val="20"/>
              </w:rPr>
              <w:t xml:space="preserve"> </w:t>
            </w:r>
          </w:p>
        </w:tc>
      </w:tr>
      <w:tr w:rsidR="00421CC2" w:rsidRPr="001D6DC1" w14:paraId="1C8A1499" w14:textId="77777777" w:rsidTr="00E85086">
        <w:trPr>
          <w:trHeight w:val="460"/>
        </w:trPr>
        <w:tc>
          <w:tcPr>
            <w:tcW w:w="9776" w:type="dxa"/>
            <w:gridSpan w:val="4"/>
            <w:vAlign w:val="center"/>
          </w:tcPr>
          <w:p w14:paraId="69527CC9" w14:textId="35F5B74F" w:rsidR="00421CC2" w:rsidRPr="001D6DC1" w:rsidRDefault="00421CC2" w:rsidP="00421CC2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Responsável pela análise (nome)</w:t>
            </w:r>
            <w:r w:rsidRPr="001D6DC1">
              <w:rPr>
                <w:rFonts w:ascii="Verdana" w:hAnsi="Verdana"/>
                <w:sz w:val="20"/>
              </w:rPr>
              <w:t xml:space="preserve">: </w:t>
            </w:r>
          </w:p>
        </w:tc>
      </w:tr>
      <w:tr w:rsidR="00421CC2" w:rsidRPr="001D6DC1" w14:paraId="206550EC" w14:textId="77777777" w:rsidTr="00E85086">
        <w:trPr>
          <w:trHeight w:val="460"/>
        </w:trPr>
        <w:tc>
          <w:tcPr>
            <w:tcW w:w="9776" w:type="dxa"/>
            <w:gridSpan w:val="4"/>
            <w:vAlign w:val="center"/>
          </w:tcPr>
          <w:p w14:paraId="03128F52" w14:textId="3C0B3FA7" w:rsidR="00421CC2" w:rsidRPr="001D6DC1" w:rsidRDefault="00421CC2" w:rsidP="000D045B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Responsável pela análise (e-mail)</w:t>
            </w:r>
            <w:r w:rsidRPr="001D6DC1">
              <w:rPr>
                <w:rFonts w:ascii="Verdana" w:hAnsi="Verdana"/>
                <w:sz w:val="20"/>
              </w:rPr>
              <w:t>:</w:t>
            </w:r>
          </w:p>
        </w:tc>
      </w:tr>
      <w:tr w:rsidR="007837CD" w:rsidRPr="001D6DC1" w14:paraId="0F66EA72" w14:textId="77777777" w:rsidTr="00E85086">
        <w:trPr>
          <w:trHeight w:val="460"/>
        </w:trPr>
        <w:tc>
          <w:tcPr>
            <w:tcW w:w="9776" w:type="dxa"/>
            <w:gridSpan w:val="4"/>
            <w:vAlign w:val="center"/>
          </w:tcPr>
          <w:p w14:paraId="7DB477DA" w14:textId="6931F184" w:rsidR="007837CD" w:rsidRDefault="007837CD" w:rsidP="000D045B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Responsável pela análise (telefone)</w:t>
            </w:r>
            <w:r w:rsidRPr="001D6DC1">
              <w:rPr>
                <w:rFonts w:ascii="Verdana" w:hAnsi="Verdana"/>
                <w:sz w:val="20"/>
              </w:rPr>
              <w:t>:</w:t>
            </w:r>
            <w:r w:rsidR="000D045B">
              <w:rPr>
                <w:rFonts w:ascii="Verdana" w:hAnsi="Verdana"/>
                <w:sz w:val="20"/>
              </w:rPr>
              <w:t xml:space="preserve"> </w:t>
            </w:r>
          </w:p>
        </w:tc>
      </w:tr>
      <w:tr w:rsidR="00421CC2" w:rsidRPr="001D6DC1" w14:paraId="6CCD6558" w14:textId="77777777" w:rsidTr="00E85086">
        <w:trPr>
          <w:trHeight w:val="460"/>
        </w:trPr>
        <w:tc>
          <w:tcPr>
            <w:tcW w:w="9776" w:type="dxa"/>
            <w:gridSpan w:val="4"/>
            <w:shd w:val="clear" w:color="auto" w:fill="D9D9D9" w:themeFill="background1" w:themeFillShade="D9"/>
            <w:vAlign w:val="center"/>
          </w:tcPr>
          <w:p w14:paraId="522EE9D5" w14:textId="56355F69" w:rsidR="00421CC2" w:rsidRPr="001D6DC1" w:rsidRDefault="00421CC2" w:rsidP="00421CC2">
            <w:pPr>
              <w:rPr>
                <w:rFonts w:ascii="Verdana" w:hAnsi="Verdana"/>
                <w:sz w:val="20"/>
              </w:rPr>
            </w:pPr>
            <w:r w:rsidRPr="001D6DC1">
              <w:rPr>
                <w:rFonts w:ascii="Verdana" w:hAnsi="Verdana"/>
                <w:b/>
                <w:sz w:val="22"/>
              </w:rPr>
              <w:t>2. INFORMAÇÕES DA ANÁLISE</w:t>
            </w:r>
          </w:p>
        </w:tc>
      </w:tr>
      <w:tr w:rsidR="00421CC2" w:rsidRPr="001D6DC1" w14:paraId="00827F82" w14:textId="77777777" w:rsidTr="003B34BD">
        <w:trPr>
          <w:trHeight w:val="424"/>
        </w:trPr>
        <w:tc>
          <w:tcPr>
            <w:tcW w:w="9776" w:type="dxa"/>
            <w:gridSpan w:val="4"/>
          </w:tcPr>
          <w:p w14:paraId="20087BCF" w14:textId="2859BD06" w:rsidR="00421CC2" w:rsidRPr="001D6DC1" w:rsidRDefault="00421CC2" w:rsidP="00E85086">
            <w:pPr>
              <w:rPr>
                <w:rFonts w:ascii="Verdana" w:hAnsi="Verdana"/>
                <w:bCs/>
                <w:sz w:val="20"/>
                <w:szCs w:val="22"/>
              </w:rPr>
            </w:pPr>
            <w:r w:rsidRPr="001D6DC1">
              <w:rPr>
                <w:rFonts w:ascii="Verdana" w:hAnsi="Verdana"/>
                <w:bCs/>
                <w:sz w:val="20"/>
                <w:szCs w:val="22"/>
              </w:rPr>
              <w:t>Número de amostras:</w:t>
            </w:r>
          </w:p>
        </w:tc>
      </w:tr>
      <w:tr w:rsidR="00421CC2" w:rsidRPr="001D6DC1" w14:paraId="4FEDED43" w14:textId="77777777" w:rsidTr="003B34BD">
        <w:trPr>
          <w:trHeight w:val="416"/>
        </w:trPr>
        <w:tc>
          <w:tcPr>
            <w:tcW w:w="9776" w:type="dxa"/>
            <w:gridSpan w:val="4"/>
          </w:tcPr>
          <w:p w14:paraId="20D17444" w14:textId="77777777" w:rsidR="00421CC2" w:rsidRDefault="00421CC2" w:rsidP="00E85086">
            <w:pPr>
              <w:rPr>
                <w:rFonts w:ascii="Verdana" w:hAnsi="Verdana"/>
                <w:sz w:val="20"/>
              </w:rPr>
            </w:pPr>
            <w:r w:rsidRPr="001D6DC1">
              <w:rPr>
                <w:rFonts w:ascii="Verdana" w:hAnsi="Verdana"/>
                <w:sz w:val="20"/>
              </w:rPr>
              <w:t xml:space="preserve">Descrição </w:t>
            </w:r>
            <w:proofErr w:type="gramStart"/>
            <w:r w:rsidRPr="001D6DC1">
              <w:rPr>
                <w:rFonts w:ascii="Verdana" w:hAnsi="Verdana"/>
                <w:sz w:val="20"/>
              </w:rPr>
              <w:t>da(</w:t>
            </w:r>
            <w:proofErr w:type="gramEnd"/>
            <w:r w:rsidRPr="001D6DC1">
              <w:rPr>
                <w:rFonts w:ascii="Verdana" w:hAnsi="Verdana"/>
                <w:sz w:val="20"/>
              </w:rPr>
              <w:t>s) amostra(s):</w:t>
            </w:r>
          </w:p>
          <w:p w14:paraId="46DE0EE3" w14:textId="1E660A94" w:rsidR="003B34BD" w:rsidRPr="001D6DC1" w:rsidRDefault="003B34BD" w:rsidP="000D045B">
            <w:pPr>
              <w:rPr>
                <w:rFonts w:ascii="Verdana" w:hAnsi="Verdana"/>
                <w:sz w:val="20"/>
              </w:rPr>
            </w:pPr>
          </w:p>
        </w:tc>
      </w:tr>
      <w:tr w:rsidR="00421CC2" w:rsidRPr="001D6DC1" w14:paraId="252D5C9E" w14:textId="77777777" w:rsidTr="00D24548">
        <w:trPr>
          <w:trHeight w:val="718"/>
        </w:trPr>
        <w:tc>
          <w:tcPr>
            <w:tcW w:w="9776" w:type="dxa"/>
            <w:gridSpan w:val="4"/>
          </w:tcPr>
          <w:p w14:paraId="7B01DF63" w14:textId="1472E86F" w:rsidR="00421CC2" w:rsidRPr="001D6DC1" w:rsidRDefault="00421CC2" w:rsidP="00E85086">
            <w:pPr>
              <w:rPr>
                <w:rFonts w:ascii="Verdana" w:hAnsi="Verdana"/>
                <w:sz w:val="20"/>
              </w:rPr>
            </w:pPr>
            <w:r w:rsidRPr="001D6DC1">
              <w:rPr>
                <w:rFonts w:ascii="Verdana" w:hAnsi="Verdana"/>
                <w:sz w:val="20"/>
              </w:rPr>
              <w:t xml:space="preserve">Composição </w:t>
            </w:r>
            <w:proofErr w:type="gramStart"/>
            <w:r w:rsidRPr="001D6DC1">
              <w:rPr>
                <w:rFonts w:ascii="Verdana" w:hAnsi="Verdana"/>
                <w:sz w:val="20"/>
              </w:rPr>
              <w:t>da(</w:t>
            </w:r>
            <w:proofErr w:type="gramEnd"/>
            <w:r w:rsidRPr="001D6DC1">
              <w:rPr>
                <w:rFonts w:ascii="Verdana" w:hAnsi="Verdana"/>
                <w:sz w:val="20"/>
              </w:rPr>
              <w:t>s) amostra(s):</w:t>
            </w:r>
          </w:p>
          <w:p w14:paraId="3C29A861" w14:textId="2109358F" w:rsidR="00421CC2" w:rsidRPr="001D6DC1" w:rsidRDefault="00421CC2" w:rsidP="000D045B">
            <w:pPr>
              <w:rPr>
                <w:rFonts w:ascii="Verdana" w:hAnsi="Verdana"/>
                <w:sz w:val="20"/>
              </w:rPr>
            </w:pPr>
          </w:p>
        </w:tc>
      </w:tr>
      <w:tr w:rsidR="000D045B" w:rsidRPr="001D6DC1" w14:paraId="75846CC3" w14:textId="77777777" w:rsidTr="00D24548">
        <w:trPr>
          <w:trHeight w:val="718"/>
        </w:trPr>
        <w:tc>
          <w:tcPr>
            <w:tcW w:w="9776" w:type="dxa"/>
            <w:gridSpan w:val="4"/>
          </w:tcPr>
          <w:p w14:paraId="23C01511" w14:textId="4ADB48F0" w:rsidR="000D045B" w:rsidRDefault="000D045B" w:rsidP="000D045B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Identificação das amostras:</w:t>
            </w:r>
          </w:p>
          <w:p w14:paraId="4063AC71" w14:textId="140A8ADB" w:rsidR="000D045B" w:rsidRDefault="000D045B" w:rsidP="000D045B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Amostra 01 – </w:t>
            </w:r>
          </w:p>
          <w:p w14:paraId="2D7C4908" w14:textId="6B58B5E3" w:rsidR="000D045B" w:rsidRDefault="000D045B" w:rsidP="000D045B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Amostra 0</w:t>
            </w:r>
            <w:r>
              <w:rPr>
                <w:rFonts w:ascii="Verdana" w:hAnsi="Verdana"/>
                <w:sz w:val="20"/>
              </w:rPr>
              <w:t>2</w:t>
            </w:r>
            <w:r>
              <w:rPr>
                <w:rFonts w:ascii="Verdana" w:hAnsi="Verdana"/>
                <w:sz w:val="20"/>
              </w:rPr>
              <w:t xml:space="preserve"> – </w:t>
            </w:r>
          </w:p>
          <w:p w14:paraId="737DA9F4" w14:textId="5B2E9E8E" w:rsidR="000D045B" w:rsidRDefault="000D045B" w:rsidP="000D045B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Amostra 03</w:t>
            </w:r>
            <w:r>
              <w:rPr>
                <w:rFonts w:ascii="Verdana" w:hAnsi="Verdana"/>
                <w:sz w:val="20"/>
              </w:rPr>
              <w:t xml:space="preserve"> – </w:t>
            </w:r>
          </w:p>
          <w:p w14:paraId="63C7729A" w14:textId="36EDF0E6" w:rsidR="000D045B" w:rsidRPr="001D6DC1" w:rsidRDefault="000D045B" w:rsidP="000D045B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...</w:t>
            </w:r>
          </w:p>
        </w:tc>
      </w:tr>
      <w:tr w:rsidR="00421CC2" w:rsidRPr="001D6DC1" w14:paraId="62070C51" w14:textId="77777777" w:rsidTr="00D24548">
        <w:trPr>
          <w:trHeight w:val="874"/>
        </w:trPr>
        <w:tc>
          <w:tcPr>
            <w:tcW w:w="9776" w:type="dxa"/>
            <w:gridSpan w:val="4"/>
          </w:tcPr>
          <w:p w14:paraId="4AEBF70B" w14:textId="6C9982D7" w:rsidR="00421CC2" w:rsidRPr="001D6DC1" w:rsidRDefault="00421CC2" w:rsidP="00E85086">
            <w:pPr>
              <w:rPr>
                <w:rFonts w:ascii="Verdana" w:hAnsi="Verdana"/>
                <w:sz w:val="20"/>
              </w:rPr>
            </w:pPr>
            <w:r w:rsidRPr="001D6DC1">
              <w:rPr>
                <w:rFonts w:ascii="Verdana" w:hAnsi="Verdana"/>
                <w:sz w:val="20"/>
              </w:rPr>
              <w:t>Objetivos da análise:</w:t>
            </w:r>
          </w:p>
          <w:p w14:paraId="26107FE4" w14:textId="47A1E1A1" w:rsidR="00421CC2" w:rsidRPr="001D6DC1" w:rsidRDefault="00421CC2" w:rsidP="00E85086">
            <w:pPr>
              <w:rPr>
                <w:rFonts w:ascii="Verdana" w:hAnsi="Verdana"/>
                <w:sz w:val="20"/>
              </w:rPr>
            </w:pPr>
          </w:p>
        </w:tc>
      </w:tr>
      <w:tr w:rsidR="007A7E03" w:rsidRPr="001D6DC1" w14:paraId="0C0CB4FD" w14:textId="77777777" w:rsidTr="00D24548">
        <w:trPr>
          <w:trHeight w:val="874"/>
        </w:trPr>
        <w:tc>
          <w:tcPr>
            <w:tcW w:w="9776" w:type="dxa"/>
            <w:gridSpan w:val="4"/>
          </w:tcPr>
          <w:p w14:paraId="7F6304AD" w14:textId="03DFC155" w:rsidR="007A7E03" w:rsidRPr="00F83B7C" w:rsidRDefault="007A7E03" w:rsidP="00E85086">
            <w:pPr>
              <w:rPr>
                <w:rFonts w:ascii="Verdana" w:hAnsi="Verdana"/>
                <w:color w:val="000000" w:themeColor="text1"/>
                <w:sz w:val="20"/>
              </w:rPr>
            </w:pPr>
            <w:r w:rsidRPr="00F83B7C">
              <w:rPr>
                <w:rFonts w:ascii="Verdana" w:hAnsi="Verdana"/>
                <w:color w:val="000000" w:themeColor="text1"/>
                <w:sz w:val="20"/>
              </w:rPr>
              <w:t xml:space="preserve">Essa pesquisa está relacionada direta ou indiretamente com o novo </w:t>
            </w:r>
            <w:proofErr w:type="spellStart"/>
            <w:r w:rsidRPr="00F83B7C">
              <w:rPr>
                <w:rFonts w:ascii="Verdana" w:hAnsi="Verdana"/>
                <w:color w:val="000000" w:themeColor="text1"/>
                <w:sz w:val="20"/>
              </w:rPr>
              <w:t>Coronavírus</w:t>
            </w:r>
            <w:proofErr w:type="spellEnd"/>
            <w:r w:rsidRPr="00F83B7C">
              <w:rPr>
                <w:rFonts w:ascii="Verdana" w:hAnsi="Verdana"/>
                <w:color w:val="000000" w:themeColor="text1"/>
                <w:sz w:val="20"/>
              </w:rPr>
              <w:t xml:space="preserve">? </w:t>
            </w:r>
          </w:p>
          <w:p w14:paraId="063FEB5C" w14:textId="6F090215" w:rsidR="007A7E03" w:rsidRPr="00F83B7C" w:rsidRDefault="007A7E03" w:rsidP="00E85086">
            <w:pPr>
              <w:rPr>
                <w:rFonts w:ascii="Verdana" w:hAnsi="Verdana"/>
                <w:color w:val="000000" w:themeColor="text1"/>
                <w:sz w:val="20"/>
              </w:rPr>
            </w:pPr>
            <w:proofErr w:type="gramStart"/>
            <w:r w:rsidRPr="00F83B7C">
              <w:rPr>
                <w:rFonts w:ascii="Verdana" w:hAnsi="Verdana"/>
                <w:color w:val="000000" w:themeColor="text1"/>
                <w:sz w:val="20"/>
              </w:rPr>
              <w:t xml:space="preserve">(  </w:t>
            </w:r>
            <w:proofErr w:type="gramEnd"/>
            <w:r w:rsidRPr="00F83B7C">
              <w:rPr>
                <w:rFonts w:ascii="Verdana" w:hAnsi="Verdana"/>
                <w:color w:val="000000" w:themeColor="text1"/>
                <w:sz w:val="20"/>
              </w:rPr>
              <w:t xml:space="preserve"> ) SIM   () Não</w:t>
            </w:r>
          </w:p>
          <w:p w14:paraId="4E5DE9D0" w14:textId="77777777" w:rsidR="007A7E03" w:rsidRPr="00F83B7C" w:rsidRDefault="007A7E03" w:rsidP="00E85086">
            <w:pPr>
              <w:rPr>
                <w:rFonts w:ascii="Verdana" w:hAnsi="Verdana"/>
                <w:color w:val="000000" w:themeColor="text1"/>
                <w:sz w:val="20"/>
              </w:rPr>
            </w:pPr>
            <w:r w:rsidRPr="00F83B7C">
              <w:rPr>
                <w:rFonts w:ascii="Verdana" w:hAnsi="Verdana"/>
                <w:color w:val="000000" w:themeColor="text1"/>
                <w:sz w:val="20"/>
              </w:rPr>
              <w:t>Se responder sim, descrever brevemente:</w:t>
            </w:r>
          </w:p>
          <w:p w14:paraId="3A089B84" w14:textId="77777777" w:rsidR="007A7E03" w:rsidRPr="00F83B7C" w:rsidRDefault="007A7E03" w:rsidP="00E85086">
            <w:pPr>
              <w:rPr>
                <w:rFonts w:ascii="Verdana" w:hAnsi="Verdana"/>
                <w:color w:val="000000" w:themeColor="text1"/>
                <w:sz w:val="20"/>
              </w:rPr>
            </w:pPr>
          </w:p>
          <w:p w14:paraId="7742F549" w14:textId="77777777" w:rsidR="007A7E03" w:rsidRPr="00F83B7C" w:rsidRDefault="007A7E03" w:rsidP="00E85086">
            <w:pPr>
              <w:rPr>
                <w:rFonts w:ascii="Verdana" w:hAnsi="Verdana"/>
                <w:color w:val="000000" w:themeColor="text1"/>
                <w:sz w:val="20"/>
              </w:rPr>
            </w:pPr>
          </w:p>
          <w:p w14:paraId="5EC8E5A8" w14:textId="77777777" w:rsidR="007A7E03" w:rsidRDefault="007A7E03" w:rsidP="00E85086">
            <w:pPr>
              <w:rPr>
                <w:rFonts w:ascii="Verdana" w:hAnsi="Verdana"/>
                <w:sz w:val="20"/>
              </w:rPr>
            </w:pPr>
          </w:p>
          <w:p w14:paraId="5C1F4CD9" w14:textId="77777777" w:rsidR="007A7E03" w:rsidRDefault="007A7E03" w:rsidP="00E85086">
            <w:pPr>
              <w:rPr>
                <w:rFonts w:ascii="Verdana" w:hAnsi="Verdana"/>
                <w:sz w:val="20"/>
              </w:rPr>
            </w:pPr>
          </w:p>
          <w:p w14:paraId="6B3930A9" w14:textId="29964E20" w:rsidR="007A7E03" w:rsidRPr="001D6DC1" w:rsidRDefault="007A7E03" w:rsidP="00E85086">
            <w:pPr>
              <w:rPr>
                <w:rFonts w:ascii="Verdana" w:hAnsi="Verdana"/>
                <w:sz w:val="20"/>
              </w:rPr>
            </w:pPr>
          </w:p>
        </w:tc>
      </w:tr>
      <w:tr w:rsidR="00421CC2" w:rsidRPr="001D6DC1" w14:paraId="304DDFD8" w14:textId="77777777" w:rsidTr="00E85086">
        <w:trPr>
          <w:trHeight w:val="509"/>
        </w:trPr>
        <w:tc>
          <w:tcPr>
            <w:tcW w:w="9776" w:type="dxa"/>
            <w:gridSpan w:val="4"/>
            <w:shd w:val="clear" w:color="auto" w:fill="D9D9D9" w:themeFill="background1" w:themeFillShade="D9"/>
            <w:vAlign w:val="center"/>
          </w:tcPr>
          <w:p w14:paraId="05307D91" w14:textId="38456927" w:rsidR="00421CC2" w:rsidRPr="001D6DC1" w:rsidRDefault="00421CC2" w:rsidP="00421CC2">
            <w:pPr>
              <w:rPr>
                <w:rFonts w:ascii="Verdana" w:hAnsi="Verdana"/>
                <w:b/>
                <w:szCs w:val="28"/>
              </w:rPr>
            </w:pPr>
            <w:r w:rsidRPr="001D6DC1">
              <w:rPr>
                <w:rFonts w:ascii="Verdana" w:hAnsi="Verdana"/>
                <w:b/>
                <w:sz w:val="22"/>
              </w:rPr>
              <w:t>3. PREPARAÇÃO DE AMOSTRA</w:t>
            </w:r>
          </w:p>
        </w:tc>
      </w:tr>
      <w:tr w:rsidR="00333002" w:rsidRPr="001D6DC1" w14:paraId="1BA3060D" w14:textId="77777777" w:rsidTr="00333002">
        <w:trPr>
          <w:trHeight w:val="1002"/>
        </w:trPr>
        <w:tc>
          <w:tcPr>
            <w:tcW w:w="9776" w:type="dxa"/>
            <w:gridSpan w:val="4"/>
            <w:shd w:val="clear" w:color="auto" w:fill="auto"/>
            <w:vAlign w:val="center"/>
          </w:tcPr>
          <w:p w14:paraId="07F6FA62" w14:textId="77777777" w:rsidR="00333002" w:rsidRDefault="00333002" w:rsidP="00421CC2">
            <w:pPr>
              <w:rPr>
                <w:rFonts w:ascii="Verdana" w:hAnsi="Verdana"/>
                <w:b/>
                <w:sz w:val="22"/>
              </w:rPr>
            </w:pPr>
          </w:p>
          <w:p w14:paraId="044A2E32" w14:textId="541CA999" w:rsidR="00333002" w:rsidRPr="00D24548" w:rsidRDefault="00265708" w:rsidP="00421CC2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D24548">
              <w:rPr>
                <w:rFonts w:ascii="Verdana" w:hAnsi="Verdana"/>
                <w:bCs/>
                <w:sz w:val="20"/>
                <w:szCs w:val="20"/>
              </w:rPr>
              <w:t xml:space="preserve">A </w:t>
            </w:r>
            <w:r w:rsidR="004E7573" w:rsidRPr="00D24548">
              <w:rPr>
                <w:rFonts w:ascii="Verdana" w:hAnsi="Verdana"/>
                <w:b/>
                <w:sz w:val="20"/>
                <w:szCs w:val="20"/>
                <w:u w:val="single"/>
              </w:rPr>
              <w:t>ENTREGA DE AMOSTRAS</w:t>
            </w:r>
            <w:r w:rsidR="004E7573" w:rsidRPr="00D24548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 w:rsidRPr="00D24548">
              <w:rPr>
                <w:rFonts w:ascii="Verdana" w:hAnsi="Verdana"/>
                <w:bCs/>
                <w:sz w:val="20"/>
                <w:szCs w:val="20"/>
              </w:rPr>
              <w:t>na Central Analítica/UFC se realizará de acordo com as seguintes as orientações:</w:t>
            </w:r>
          </w:p>
          <w:p w14:paraId="54ACAEE2" w14:textId="2B85EC50" w:rsidR="00265708" w:rsidRPr="00D24548" w:rsidRDefault="00265708" w:rsidP="00421CC2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14:paraId="4BC78617" w14:textId="35FB269A" w:rsidR="00265708" w:rsidRPr="00D24548" w:rsidRDefault="007837CD" w:rsidP="00265708">
            <w:pPr>
              <w:pStyle w:val="PargrafodaLista"/>
              <w:numPr>
                <w:ilvl w:val="0"/>
                <w:numId w:val="12"/>
              </w:numPr>
              <w:rPr>
                <w:rFonts w:ascii="Verdana" w:hAnsi="Verdana"/>
                <w:bCs/>
                <w:sz w:val="20"/>
                <w:szCs w:val="20"/>
              </w:rPr>
            </w:pPr>
            <w:r w:rsidRPr="000D045B">
              <w:rPr>
                <w:rFonts w:ascii="Verdana" w:hAnsi="Verdana"/>
                <w:b/>
                <w:bCs/>
                <w:sz w:val="20"/>
                <w:szCs w:val="20"/>
                <w:u w:val="single"/>
              </w:rPr>
              <w:t>O tamanho da amostra deve ser menor possível.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 w:rsidR="00265708" w:rsidRPr="00D24548">
              <w:rPr>
                <w:rFonts w:ascii="Verdana" w:hAnsi="Verdana"/>
                <w:bCs/>
                <w:sz w:val="20"/>
                <w:szCs w:val="20"/>
              </w:rPr>
              <w:t xml:space="preserve">As dimensões 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máximas não devem ultrapassar </w:t>
            </w:r>
            <w:r w:rsidR="00265708" w:rsidRPr="00D24548">
              <w:rPr>
                <w:rFonts w:ascii="Verdana" w:hAnsi="Verdana"/>
                <w:sz w:val="20"/>
                <w:szCs w:val="20"/>
              </w:rPr>
              <w:t>1x1x0,5cm (</w:t>
            </w:r>
            <w:proofErr w:type="spellStart"/>
            <w:r w:rsidR="00265708" w:rsidRPr="00D24548">
              <w:rPr>
                <w:rFonts w:ascii="Verdana" w:hAnsi="Verdana"/>
                <w:sz w:val="20"/>
                <w:szCs w:val="20"/>
              </w:rPr>
              <w:t>CxLxA</w:t>
            </w:r>
            <w:proofErr w:type="spellEnd"/>
            <w:r w:rsidR="00265708" w:rsidRPr="00D24548">
              <w:rPr>
                <w:rFonts w:ascii="Verdana" w:hAnsi="Verdana"/>
                <w:bCs/>
                <w:sz w:val="20"/>
                <w:szCs w:val="20"/>
              </w:rPr>
              <w:t>).</w:t>
            </w:r>
          </w:p>
          <w:p w14:paraId="60B4A9D8" w14:textId="23D1F54D" w:rsidR="00265708" w:rsidRPr="00D24548" w:rsidRDefault="00265708" w:rsidP="00265708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14:paraId="48BC565A" w14:textId="7DFCB90B" w:rsidR="00265708" w:rsidRPr="00D24548" w:rsidRDefault="00265708" w:rsidP="00265708">
            <w:pPr>
              <w:pStyle w:val="PargrafodaLista"/>
              <w:numPr>
                <w:ilvl w:val="0"/>
                <w:numId w:val="12"/>
              </w:numPr>
              <w:rPr>
                <w:rFonts w:ascii="Verdana" w:hAnsi="Verdana"/>
                <w:bCs/>
                <w:sz w:val="20"/>
                <w:szCs w:val="20"/>
              </w:rPr>
            </w:pPr>
            <w:r w:rsidRPr="00D24548">
              <w:rPr>
                <w:rFonts w:ascii="Verdana" w:hAnsi="Verdana"/>
                <w:bCs/>
                <w:sz w:val="20"/>
                <w:szCs w:val="20"/>
              </w:rPr>
              <w:t>A amostra deve estar devidamente identificada, podendo ser diferenciada em caso de múltiplas amostras.</w:t>
            </w:r>
          </w:p>
          <w:p w14:paraId="23FE7A6A" w14:textId="77777777" w:rsidR="00265708" w:rsidRPr="00D24548" w:rsidRDefault="00265708" w:rsidP="00265708">
            <w:pPr>
              <w:pStyle w:val="PargrafodaLista"/>
              <w:rPr>
                <w:rFonts w:ascii="Verdana" w:hAnsi="Verdana"/>
                <w:bCs/>
                <w:sz w:val="20"/>
                <w:szCs w:val="20"/>
              </w:rPr>
            </w:pPr>
          </w:p>
          <w:p w14:paraId="6353E17E" w14:textId="2063ECB2" w:rsidR="00265708" w:rsidRPr="00D24548" w:rsidRDefault="00265708" w:rsidP="00265708">
            <w:pPr>
              <w:pStyle w:val="PargrafodaLista"/>
              <w:numPr>
                <w:ilvl w:val="0"/>
                <w:numId w:val="12"/>
              </w:numPr>
              <w:rPr>
                <w:rFonts w:ascii="Verdana" w:hAnsi="Verdana"/>
                <w:bCs/>
                <w:sz w:val="20"/>
                <w:szCs w:val="20"/>
              </w:rPr>
            </w:pPr>
            <w:r w:rsidRPr="00D24548">
              <w:rPr>
                <w:rFonts w:ascii="Verdana" w:hAnsi="Verdana"/>
                <w:bCs/>
                <w:sz w:val="20"/>
                <w:szCs w:val="20"/>
              </w:rPr>
              <w:t>Todas as amostras devem estar acondicionada</w:t>
            </w:r>
            <w:r w:rsidR="004E7573" w:rsidRPr="00D24548">
              <w:rPr>
                <w:rFonts w:ascii="Verdana" w:hAnsi="Verdana"/>
                <w:bCs/>
                <w:sz w:val="20"/>
                <w:szCs w:val="20"/>
              </w:rPr>
              <w:t>s</w:t>
            </w:r>
            <w:r w:rsidRPr="00D24548">
              <w:rPr>
                <w:rFonts w:ascii="Verdana" w:hAnsi="Verdana"/>
                <w:bCs/>
                <w:sz w:val="20"/>
                <w:szCs w:val="20"/>
              </w:rPr>
              <w:t xml:space="preserve"> em </w:t>
            </w:r>
            <w:r w:rsidRPr="00D24548">
              <w:rPr>
                <w:rFonts w:ascii="Verdana" w:hAnsi="Verdana"/>
                <w:b/>
                <w:sz w:val="20"/>
                <w:szCs w:val="20"/>
              </w:rPr>
              <w:t>RECIPIENTE</w:t>
            </w:r>
            <w:r w:rsidRPr="00D24548">
              <w:rPr>
                <w:rFonts w:ascii="Verdana" w:hAnsi="Verdana"/>
                <w:bCs/>
                <w:sz w:val="20"/>
                <w:szCs w:val="20"/>
              </w:rPr>
              <w:t xml:space="preserve"> devidamente </w:t>
            </w:r>
            <w:r w:rsidR="004E7573" w:rsidRPr="00D24548">
              <w:rPr>
                <w:rFonts w:ascii="Verdana" w:hAnsi="Verdana"/>
                <w:b/>
                <w:sz w:val="20"/>
                <w:szCs w:val="20"/>
              </w:rPr>
              <w:t>FECHADO</w:t>
            </w:r>
            <w:r w:rsidR="004E7573" w:rsidRPr="00D24548">
              <w:rPr>
                <w:rFonts w:ascii="Verdana" w:hAnsi="Verdana"/>
                <w:bCs/>
                <w:sz w:val="20"/>
                <w:szCs w:val="20"/>
              </w:rPr>
              <w:t xml:space="preserve">, </w:t>
            </w:r>
            <w:r w:rsidR="004E7573" w:rsidRPr="00D24548">
              <w:rPr>
                <w:rFonts w:ascii="Verdana" w:hAnsi="Verdana"/>
                <w:b/>
                <w:sz w:val="20"/>
                <w:szCs w:val="20"/>
              </w:rPr>
              <w:t>IDENTIFICADO</w:t>
            </w:r>
            <w:r w:rsidR="004E7573" w:rsidRPr="00D24548">
              <w:rPr>
                <w:rFonts w:ascii="Verdana" w:hAnsi="Verdana"/>
                <w:bCs/>
                <w:sz w:val="20"/>
                <w:szCs w:val="20"/>
              </w:rPr>
              <w:t xml:space="preserve"> e higienizado externamente com álcool 70%. </w:t>
            </w:r>
          </w:p>
          <w:p w14:paraId="3D9ABE1C" w14:textId="77777777" w:rsidR="004E7573" w:rsidRPr="00D24548" w:rsidRDefault="004E7573" w:rsidP="004E7573">
            <w:pPr>
              <w:pStyle w:val="PargrafodaLista"/>
              <w:rPr>
                <w:rFonts w:ascii="Verdana" w:hAnsi="Verdana"/>
                <w:bCs/>
                <w:sz w:val="20"/>
                <w:szCs w:val="20"/>
              </w:rPr>
            </w:pPr>
          </w:p>
          <w:p w14:paraId="362F5D35" w14:textId="341BB9BE" w:rsidR="004E7573" w:rsidRPr="00D24548" w:rsidRDefault="004E7573" w:rsidP="00265708">
            <w:pPr>
              <w:pStyle w:val="PargrafodaLista"/>
              <w:numPr>
                <w:ilvl w:val="0"/>
                <w:numId w:val="12"/>
              </w:numPr>
              <w:rPr>
                <w:rFonts w:ascii="Verdana" w:hAnsi="Verdana"/>
                <w:bCs/>
                <w:sz w:val="20"/>
                <w:szCs w:val="20"/>
              </w:rPr>
            </w:pPr>
            <w:r w:rsidRPr="00D24548">
              <w:rPr>
                <w:rFonts w:ascii="Verdana" w:hAnsi="Verdana"/>
                <w:bCs/>
                <w:sz w:val="20"/>
                <w:szCs w:val="20"/>
              </w:rPr>
              <w:lastRenderedPageBreak/>
              <w:t xml:space="preserve">O recipiente contendo as amostras deve estar acondicionado em saco plástico </w:t>
            </w:r>
            <w:r w:rsidR="000D045B">
              <w:rPr>
                <w:rFonts w:ascii="Verdana" w:hAnsi="Verdana"/>
                <w:bCs/>
                <w:sz w:val="20"/>
                <w:szCs w:val="20"/>
              </w:rPr>
              <w:t xml:space="preserve">ou recipiente </w:t>
            </w:r>
            <w:r w:rsidRPr="00D24548">
              <w:rPr>
                <w:rFonts w:ascii="Verdana" w:hAnsi="Verdana"/>
                <w:bCs/>
                <w:sz w:val="20"/>
                <w:szCs w:val="20"/>
              </w:rPr>
              <w:t>com etiqueta de identificação do coordenador do projeto</w:t>
            </w:r>
            <w:r w:rsidR="000D045B">
              <w:rPr>
                <w:rFonts w:ascii="Verdana" w:hAnsi="Verdana"/>
                <w:bCs/>
                <w:sz w:val="20"/>
                <w:szCs w:val="20"/>
              </w:rPr>
              <w:t xml:space="preserve"> e responsável pela análise</w:t>
            </w:r>
            <w:r w:rsidRPr="00D24548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  <w:p w14:paraId="52178063" w14:textId="77777777" w:rsidR="004E7573" w:rsidRPr="00D24548" w:rsidRDefault="004E7573" w:rsidP="004E7573">
            <w:pPr>
              <w:pStyle w:val="PargrafodaLista"/>
              <w:rPr>
                <w:rFonts w:ascii="Verdana" w:hAnsi="Verdana"/>
                <w:bCs/>
                <w:sz w:val="20"/>
                <w:szCs w:val="20"/>
              </w:rPr>
            </w:pPr>
          </w:p>
          <w:p w14:paraId="16BBCC56" w14:textId="4A4A39AA" w:rsidR="004E7573" w:rsidRDefault="004E7573" w:rsidP="00265708">
            <w:pPr>
              <w:pStyle w:val="PargrafodaLista"/>
              <w:numPr>
                <w:ilvl w:val="0"/>
                <w:numId w:val="12"/>
              </w:numPr>
              <w:rPr>
                <w:rFonts w:ascii="Verdana" w:hAnsi="Verdana"/>
                <w:bCs/>
                <w:sz w:val="20"/>
                <w:szCs w:val="20"/>
              </w:rPr>
            </w:pPr>
            <w:r w:rsidRPr="00D24548">
              <w:rPr>
                <w:rFonts w:ascii="Verdana" w:hAnsi="Verdana"/>
                <w:bCs/>
                <w:sz w:val="20"/>
                <w:szCs w:val="20"/>
              </w:rPr>
              <w:t>O saco</w:t>
            </w:r>
            <w:r w:rsidR="000D045B">
              <w:rPr>
                <w:rFonts w:ascii="Verdana" w:hAnsi="Verdana"/>
                <w:bCs/>
                <w:sz w:val="20"/>
                <w:szCs w:val="20"/>
              </w:rPr>
              <w:t>/recipiente</w:t>
            </w:r>
            <w:r w:rsidRPr="00D24548">
              <w:rPr>
                <w:rFonts w:ascii="Verdana" w:hAnsi="Verdana"/>
                <w:bCs/>
                <w:sz w:val="20"/>
                <w:szCs w:val="20"/>
              </w:rPr>
              <w:t xml:space="preserve"> com as amostras deve ser </w:t>
            </w:r>
            <w:r w:rsidRPr="000D045B">
              <w:rPr>
                <w:rFonts w:ascii="Verdana" w:hAnsi="Verdana"/>
                <w:b/>
                <w:bCs/>
                <w:sz w:val="20"/>
                <w:szCs w:val="20"/>
                <w:u w:val="single"/>
              </w:rPr>
              <w:t>depositado</w:t>
            </w:r>
            <w:r w:rsidRPr="00D24548">
              <w:rPr>
                <w:rFonts w:ascii="Verdana" w:hAnsi="Verdana"/>
                <w:bCs/>
                <w:sz w:val="20"/>
                <w:szCs w:val="20"/>
              </w:rPr>
              <w:t xml:space="preserve"> em contêiner de coleta na porta da Central Analítica/UFC </w:t>
            </w:r>
            <w:r w:rsidR="007837CD">
              <w:t xml:space="preserve">nas </w:t>
            </w:r>
            <w:r w:rsidR="007837CD" w:rsidRPr="000D045B">
              <w:rPr>
                <w:b/>
                <w:u w:val="single"/>
              </w:rPr>
              <w:t xml:space="preserve">terças-feiras, as </w:t>
            </w:r>
            <w:r w:rsidR="000D045B">
              <w:rPr>
                <w:b/>
                <w:u w:val="single"/>
              </w:rPr>
              <w:t>09</w:t>
            </w:r>
            <w:r w:rsidR="007837CD" w:rsidRPr="000D045B">
              <w:rPr>
                <w:b/>
                <w:u w:val="single"/>
              </w:rPr>
              <w:t xml:space="preserve"> às 12h</w:t>
            </w:r>
            <w:r w:rsidRPr="000D045B">
              <w:rPr>
                <w:rFonts w:ascii="Verdana" w:hAnsi="Verdana"/>
                <w:b/>
                <w:bCs/>
                <w:sz w:val="20"/>
                <w:szCs w:val="20"/>
                <w:u w:val="single"/>
              </w:rPr>
              <w:t>.</w:t>
            </w:r>
            <w:r w:rsidR="007837CD">
              <w:t xml:space="preserve"> Às 12h as amostras serão recolhidas para posterior montagem e metalização, não sendo permitida a entrega em outro momento.  </w:t>
            </w:r>
            <w:r w:rsidR="007837CD" w:rsidRPr="000D045B">
              <w:rPr>
                <w:b/>
                <w:u w:val="single"/>
              </w:rPr>
              <w:t xml:space="preserve">As amostras devem ser entregues apenas na terça-feira anterior a sua análise. </w:t>
            </w:r>
            <w:r w:rsidRPr="000D045B">
              <w:rPr>
                <w:rFonts w:ascii="Verdana" w:hAnsi="Verdana"/>
                <w:b/>
                <w:bCs/>
                <w:sz w:val="20"/>
                <w:szCs w:val="20"/>
                <w:u w:val="single"/>
              </w:rPr>
              <w:t xml:space="preserve">  </w:t>
            </w:r>
          </w:p>
          <w:p w14:paraId="62C221A2" w14:textId="77777777" w:rsidR="00D24548" w:rsidRPr="00D24548" w:rsidRDefault="00D24548" w:rsidP="00D24548">
            <w:pPr>
              <w:pStyle w:val="PargrafodaLista"/>
              <w:rPr>
                <w:rFonts w:ascii="Verdana" w:hAnsi="Verdana"/>
                <w:bCs/>
                <w:sz w:val="20"/>
                <w:szCs w:val="20"/>
              </w:rPr>
            </w:pPr>
          </w:p>
          <w:p w14:paraId="25D11FEA" w14:textId="525CE546" w:rsidR="00D24548" w:rsidRDefault="00D24548" w:rsidP="00265708">
            <w:pPr>
              <w:pStyle w:val="PargrafodaLista"/>
              <w:numPr>
                <w:ilvl w:val="0"/>
                <w:numId w:val="12"/>
              </w:num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A entrega deverá ser realizada por indivíduo </w:t>
            </w:r>
            <w:r w:rsidR="007837CD">
              <w:rPr>
                <w:rFonts w:ascii="Verdana" w:hAnsi="Verdana"/>
                <w:bCs/>
                <w:sz w:val="20"/>
                <w:szCs w:val="20"/>
              </w:rPr>
              <w:t>utilizando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 máscara e luva.</w:t>
            </w:r>
          </w:p>
          <w:p w14:paraId="078D4D70" w14:textId="77777777" w:rsidR="007837CD" w:rsidRPr="007837CD" w:rsidRDefault="007837CD" w:rsidP="007837CD">
            <w:pPr>
              <w:pStyle w:val="PargrafodaLista"/>
              <w:rPr>
                <w:rFonts w:ascii="Verdana" w:hAnsi="Verdana"/>
                <w:bCs/>
                <w:sz w:val="20"/>
                <w:szCs w:val="20"/>
              </w:rPr>
            </w:pPr>
          </w:p>
          <w:p w14:paraId="50D49CB9" w14:textId="5EDF5A96" w:rsidR="007837CD" w:rsidRPr="00D24548" w:rsidRDefault="007837CD" w:rsidP="00265708">
            <w:pPr>
              <w:pStyle w:val="PargrafodaLista"/>
              <w:numPr>
                <w:ilvl w:val="0"/>
                <w:numId w:val="12"/>
              </w:num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Não é necessário entrar na Central Analítica para a entrega. Essa será feita sem contato pessoal.</w:t>
            </w:r>
          </w:p>
          <w:p w14:paraId="31FB957F" w14:textId="5E0F8075" w:rsidR="00333002" w:rsidRPr="001D6DC1" w:rsidRDefault="00333002" w:rsidP="00421CC2">
            <w:pPr>
              <w:rPr>
                <w:rFonts w:ascii="Verdana" w:hAnsi="Verdana"/>
                <w:b/>
                <w:sz w:val="22"/>
              </w:rPr>
            </w:pPr>
          </w:p>
        </w:tc>
      </w:tr>
      <w:tr w:rsidR="00333002" w:rsidRPr="001D6DC1" w14:paraId="1EFEC151" w14:textId="77777777" w:rsidTr="00333002">
        <w:trPr>
          <w:trHeight w:val="1002"/>
        </w:trPr>
        <w:tc>
          <w:tcPr>
            <w:tcW w:w="9776" w:type="dxa"/>
            <w:gridSpan w:val="4"/>
            <w:shd w:val="clear" w:color="auto" w:fill="auto"/>
          </w:tcPr>
          <w:p w14:paraId="0DF445A7" w14:textId="77777777" w:rsidR="00333002" w:rsidRPr="00D24548" w:rsidRDefault="00333002" w:rsidP="0033300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436F3ABC" w14:textId="0B55FD85" w:rsidR="004E7573" w:rsidRPr="00D24548" w:rsidRDefault="004E7573" w:rsidP="00333002">
            <w:pPr>
              <w:rPr>
                <w:rFonts w:ascii="Verdana" w:hAnsi="Verdana"/>
                <w:b/>
                <w:sz w:val="20"/>
                <w:szCs w:val="20"/>
              </w:rPr>
            </w:pPr>
            <w:r w:rsidRPr="00D24548">
              <w:rPr>
                <w:rFonts w:ascii="Verdana" w:hAnsi="Verdana"/>
                <w:b/>
                <w:sz w:val="20"/>
                <w:szCs w:val="20"/>
              </w:rPr>
              <w:t>*AMOSTRAS BIOLÓGICAS*</w:t>
            </w:r>
          </w:p>
          <w:p w14:paraId="7CD20930" w14:textId="77777777" w:rsidR="004E7573" w:rsidRPr="00D24548" w:rsidRDefault="004E7573" w:rsidP="0033300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4C3847EE" w14:textId="21A452EA" w:rsidR="00333002" w:rsidRPr="00D24548" w:rsidRDefault="004E7573" w:rsidP="00333002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D24548">
              <w:rPr>
                <w:rFonts w:ascii="Verdana" w:hAnsi="Verdana"/>
                <w:bCs/>
                <w:sz w:val="20"/>
                <w:szCs w:val="20"/>
              </w:rPr>
              <w:t>Devido à recente situação sanitária mundial e visando a proteção dos servidores e usuários da Central Analítica/UFC, a análise de amostras biológicas de agentes patogênicos apenas será realizada com a amostra devidamente identificada, acondicionada e preenchidas as informações abaixo:</w:t>
            </w:r>
          </w:p>
          <w:p w14:paraId="0B727F97" w14:textId="3966F1A8" w:rsidR="00333002" w:rsidRPr="00D24548" w:rsidRDefault="00333002" w:rsidP="0033300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76298908" w14:textId="333AB58C" w:rsidR="004E7573" w:rsidRPr="00D24548" w:rsidRDefault="004E7573" w:rsidP="004E7573">
            <w:pPr>
              <w:pStyle w:val="PargrafodaLista"/>
              <w:numPr>
                <w:ilvl w:val="0"/>
                <w:numId w:val="13"/>
              </w:numPr>
              <w:rPr>
                <w:rFonts w:ascii="Verdana" w:hAnsi="Verdana"/>
                <w:bCs/>
                <w:sz w:val="20"/>
                <w:szCs w:val="20"/>
              </w:rPr>
            </w:pPr>
            <w:r w:rsidRPr="00D24548">
              <w:rPr>
                <w:rFonts w:ascii="Verdana" w:hAnsi="Verdana"/>
                <w:bCs/>
                <w:sz w:val="20"/>
                <w:szCs w:val="20"/>
              </w:rPr>
              <w:t>Nível de segurança biológica:</w:t>
            </w:r>
          </w:p>
          <w:p w14:paraId="6E539BB1" w14:textId="495AD1D2" w:rsidR="004E7573" w:rsidRPr="00D24548" w:rsidRDefault="004E7573" w:rsidP="004E7573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14:paraId="3C3041C0" w14:textId="7235B5DF" w:rsidR="004E7573" w:rsidRPr="00D24548" w:rsidRDefault="007837CD" w:rsidP="004E7573">
            <w:pPr>
              <w:pStyle w:val="PargrafodaLista"/>
              <w:numPr>
                <w:ilvl w:val="0"/>
                <w:numId w:val="13"/>
              </w:num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Coordenador de projeto Central Analítica</w:t>
            </w:r>
            <w:r w:rsidR="004E7573" w:rsidRPr="00D24548">
              <w:rPr>
                <w:rFonts w:ascii="Verdana" w:hAnsi="Verdana"/>
                <w:bCs/>
                <w:sz w:val="20"/>
                <w:szCs w:val="20"/>
              </w:rPr>
              <w:t>:</w:t>
            </w:r>
          </w:p>
          <w:p w14:paraId="0B2A6994" w14:textId="77777777" w:rsidR="004E7573" w:rsidRPr="00D24548" w:rsidRDefault="004E7573" w:rsidP="004E7573">
            <w:pPr>
              <w:pStyle w:val="PargrafodaLista"/>
              <w:rPr>
                <w:rFonts w:ascii="Verdana" w:hAnsi="Verdana"/>
                <w:bCs/>
                <w:sz w:val="20"/>
                <w:szCs w:val="20"/>
              </w:rPr>
            </w:pPr>
          </w:p>
          <w:p w14:paraId="3F932620" w14:textId="7C3138D3" w:rsidR="004E7573" w:rsidRPr="00D24548" w:rsidRDefault="004E7573" w:rsidP="004E7573">
            <w:pPr>
              <w:pStyle w:val="PargrafodaLista"/>
              <w:numPr>
                <w:ilvl w:val="0"/>
                <w:numId w:val="13"/>
              </w:numPr>
              <w:rPr>
                <w:rFonts w:ascii="Verdana" w:hAnsi="Verdana"/>
                <w:bCs/>
                <w:sz w:val="20"/>
                <w:szCs w:val="20"/>
              </w:rPr>
            </w:pPr>
            <w:r w:rsidRPr="00D24548">
              <w:rPr>
                <w:rFonts w:ascii="Verdana" w:hAnsi="Verdana"/>
                <w:bCs/>
                <w:sz w:val="20"/>
                <w:szCs w:val="20"/>
              </w:rPr>
              <w:t>Contato em caso de emergência:</w:t>
            </w:r>
          </w:p>
          <w:p w14:paraId="0726E050" w14:textId="77777777" w:rsidR="004E7573" w:rsidRPr="00D24548" w:rsidRDefault="004E7573" w:rsidP="004E7573">
            <w:pPr>
              <w:pStyle w:val="PargrafodaLista"/>
              <w:rPr>
                <w:rFonts w:ascii="Verdana" w:hAnsi="Verdana"/>
                <w:bCs/>
                <w:sz w:val="20"/>
                <w:szCs w:val="20"/>
              </w:rPr>
            </w:pPr>
          </w:p>
          <w:p w14:paraId="25C4BA2C" w14:textId="7176EFD7" w:rsidR="004E7573" w:rsidRPr="00D24548" w:rsidRDefault="004E7573" w:rsidP="004E7573">
            <w:pPr>
              <w:pStyle w:val="PargrafodaLista"/>
              <w:numPr>
                <w:ilvl w:val="0"/>
                <w:numId w:val="13"/>
              </w:numPr>
              <w:rPr>
                <w:rFonts w:ascii="Verdana" w:hAnsi="Verdana"/>
                <w:bCs/>
                <w:sz w:val="20"/>
                <w:szCs w:val="20"/>
              </w:rPr>
            </w:pPr>
            <w:r w:rsidRPr="00D24548">
              <w:rPr>
                <w:rFonts w:ascii="Verdana" w:hAnsi="Verdana"/>
                <w:bCs/>
                <w:sz w:val="20"/>
                <w:szCs w:val="20"/>
              </w:rPr>
              <w:t>Telefone de dia:</w:t>
            </w:r>
          </w:p>
          <w:p w14:paraId="64B39E00" w14:textId="77777777" w:rsidR="004E7573" w:rsidRPr="00D24548" w:rsidRDefault="004E7573" w:rsidP="004E7573">
            <w:pPr>
              <w:pStyle w:val="PargrafodaLista"/>
              <w:rPr>
                <w:rFonts w:ascii="Verdana" w:hAnsi="Verdana"/>
                <w:bCs/>
                <w:sz w:val="20"/>
                <w:szCs w:val="20"/>
              </w:rPr>
            </w:pPr>
          </w:p>
          <w:p w14:paraId="7ADBFE31" w14:textId="3B8B2A38" w:rsidR="004E7573" w:rsidRPr="00D24548" w:rsidRDefault="004E7573" w:rsidP="004E7573">
            <w:pPr>
              <w:pStyle w:val="PargrafodaLista"/>
              <w:numPr>
                <w:ilvl w:val="0"/>
                <w:numId w:val="13"/>
              </w:numPr>
              <w:rPr>
                <w:rFonts w:ascii="Verdana" w:hAnsi="Verdana"/>
                <w:bCs/>
                <w:sz w:val="20"/>
                <w:szCs w:val="20"/>
              </w:rPr>
            </w:pPr>
            <w:r w:rsidRPr="00D24548">
              <w:rPr>
                <w:rFonts w:ascii="Verdana" w:hAnsi="Verdana"/>
                <w:bCs/>
                <w:sz w:val="20"/>
                <w:szCs w:val="20"/>
              </w:rPr>
              <w:t>Telefone privado:</w:t>
            </w:r>
          </w:p>
          <w:p w14:paraId="7B68E58A" w14:textId="4A5D9897" w:rsidR="00333002" w:rsidRPr="00D24548" w:rsidRDefault="00333002" w:rsidP="0033300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03B3B326" w14:textId="0BF3E355" w:rsidR="004E7573" w:rsidRPr="000D045B" w:rsidRDefault="004E7573" w:rsidP="00333002">
            <w:pPr>
              <w:rPr>
                <w:rFonts w:ascii="Verdana" w:hAnsi="Verdana"/>
                <w:b/>
                <w:sz w:val="20"/>
                <w:szCs w:val="20"/>
                <w:u w:val="single"/>
              </w:rPr>
            </w:pPr>
            <w:r w:rsidRPr="000D045B">
              <w:rPr>
                <w:rFonts w:ascii="Verdana" w:hAnsi="Verdana"/>
                <w:b/>
                <w:sz w:val="20"/>
                <w:szCs w:val="20"/>
                <w:u w:val="single"/>
              </w:rPr>
              <w:t>Uma ficha para impressão e preenchimento estará disponível no fim deste documento.</w:t>
            </w:r>
          </w:p>
          <w:p w14:paraId="3F00DBD8" w14:textId="429579A7" w:rsidR="00333002" w:rsidRDefault="00333002" w:rsidP="00333002">
            <w:pPr>
              <w:rPr>
                <w:rFonts w:ascii="Verdana" w:hAnsi="Verdana"/>
                <w:b/>
                <w:sz w:val="22"/>
              </w:rPr>
            </w:pPr>
          </w:p>
        </w:tc>
      </w:tr>
      <w:tr w:rsidR="00B76926" w:rsidRPr="001D6DC1" w14:paraId="41DB5020" w14:textId="77777777" w:rsidTr="006C3430">
        <w:trPr>
          <w:trHeight w:val="665"/>
        </w:trPr>
        <w:tc>
          <w:tcPr>
            <w:tcW w:w="9776" w:type="dxa"/>
            <w:gridSpan w:val="4"/>
            <w:shd w:val="clear" w:color="auto" w:fill="D9D9D9" w:themeFill="background1" w:themeFillShade="D9"/>
            <w:vAlign w:val="center"/>
          </w:tcPr>
          <w:p w14:paraId="06DF5C0F" w14:textId="5C079678" w:rsidR="00B76926" w:rsidRDefault="00B76926" w:rsidP="006C3430">
            <w:pPr>
              <w:rPr>
                <w:rFonts w:ascii="Verdana" w:hAnsi="Verdana"/>
                <w:b/>
                <w:sz w:val="22"/>
              </w:rPr>
            </w:pPr>
            <w:r>
              <w:rPr>
                <w:rFonts w:ascii="Verdana" w:hAnsi="Verdana"/>
                <w:b/>
                <w:sz w:val="22"/>
              </w:rPr>
              <w:t>4. PROCEDIMENTOS DE PREPARO DE AMOSTRA</w:t>
            </w:r>
          </w:p>
        </w:tc>
      </w:tr>
      <w:tr w:rsidR="00B76926" w:rsidRPr="001D6DC1" w14:paraId="637552A5" w14:textId="77777777" w:rsidTr="00B76926">
        <w:trPr>
          <w:trHeight w:val="463"/>
        </w:trPr>
        <w:tc>
          <w:tcPr>
            <w:tcW w:w="7225" w:type="dxa"/>
            <w:gridSpan w:val="2"/>
            <w:vAlign w:val="center"/>
          </w:tcPr>
          <w:p w14:paraId="6C47C455" w14:textId="15AE8448" w:rsidR="00B76926" w:rsidRPr="007C090F" w:rsidRDefault="00B76926" w:rsidP="00421CC2">
            <w:pPr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NECESSIDADE DOS PROCEDIMENTOS</w:t>
            </w:r>
          </w:p>
        </w:tc>
        <w:tc>
          <w:tcPr>
            <w:tcW w:w="1275" w:type="dxa"/>
            <w:vAlign w:val="center"/>
          </w:tcPr>
          <w:p w14:paraId="1843F295" w14:textId="41D4512C" w:rsidR="00B76926" w:rsidRPr="007C090F" w:rsidRDefault="00B76926" w:rsidP="00421CC2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NÃO</w:t>
            </w:r>
          </w:p>
        </w:tc>
        <w:tc>
          <w:tcPr>
            <w:tcW w:w="1276" w:type="dxa"/>
            <w:vAlign w:val="center"/>
          </w:tcPr>
          <w:p w14:paraId="01BE01CB" w14:textId="071F360A" w:rsidR="00B76926" w:rsidRPr="007C090F" w:rsidRDefault="00B76926" w:rsidP="00421CC2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SIM</w:t>
            </w:r>
          </w:p>
        </w:tc>
      </w:tr>
      <w:tr w:rsidR="00B76926" w:rsidRPr="001D6DC1" w14:paraId="7AD1AAE5" w14:textId="77777777" w:rsidTr="00B76926">
        <w:trPr>
          <w:trHeight w:val="463"/>
        </w:trPr>
        <w:tc>
          <w:tcPr>
            <w:tcW w:w="7225" w:type="dxa"/>
            <w:gridSpan w:val="2"/>
            <w:vAlign w:val="center"/>
          </w:tcPr>
          <w:p w14:paraId="022282C6" w14:textId="05529FD9" w:rsidR="00B76926" w:rsidRDefault="00B76926" w:rsidP="00421CC2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Secagem pelo Ponto Crítico?</w:t>
            </w:r>
          </w:p>
        </w:tc>
        <w:tc>
          <w:tcPr>
            <w:tcW w:w="1275" w:type="dxa"/>
            <w:vAlign w:val="center"/>
          </w:tcPr>
          <w:p w14:paraId="00FF9FDA" w14:textId="77777777" w:rsidR="00B76926" w:rsidRPr="001D6DC1" w:rsidRDefault="00B76926" w:rsidP="00421CC2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69A43155" w14:textId="77777777" w:rsidR="00B76926" w:rsidRPr="001D6DC1" w:rsidRDefault="00B76926" w:rsidP="00421CC2">
            <w:pPr>
              <w:rPr>
                <w:rFonts w:ascii="Verdana" w:hAnsi="Verdana"/>
                <w:sz w:val="20"/>
              </w:rPr>
            </w:pPr>
          </w:p>
        </w:tc>
      </w:tr>
      <w:tr w:rsidR="00B76926" w:rsidRPr="001D6DC1" w14:paraId="0E6C8E8E" w14:textId="77777777" w:rsidTr="00B76926">
        <w:trPr>
          <w:trHeight w:val="463"/>
        </w:trPr>
        <w:tc>
          <w:tcPr>
            <w:tcW w:w="7225" w:type="dxa"/>
            <w:gridSpan w:val="2"/>
            <w:vAlign w:val="center"/>
          </w:tcPr>
          <w:p w14:paraId="2BF2FFD0" w14:textId="0FF8F916" w:rsidR="00B76926" w:rsidRDefault="00B76926" w:rsidP="00421CC2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Fixação da amostra em </w:t>
            </w:r>
            <w:proofErr w:type="spellStart"/>
            <w:r w:rsidRPr="007837CD">
              <w:rPr>
                <w:rFonts w:ascii="Verdana" w:hAnsi="Verdana"/>
                <w:i/>
                <w:iCs/>
                <w:sz w:val="20"/>
              </w:rPr>
              <w:t>stub</w:t>
            </w:r>
            <w:proofErr w:type="spellEnd"/>
            <w:r>
              <w:rPr>
                <w:rFonts w:ascii="Verdana" w:hAnsi="Verdana"/>
                <w:sz w:val="20"/>
              </w:rPr>
              <w:t xml:space="preserve"> - fita de C ou cola Ag?</w:t>
            </w:r>
          </w:p>
        </w:tc>
        <w:tc>
          <w:tcPr>
            <w:tcW w:w="1275" w:type="dxa"/>
            <w:vAlign w:val="center"/>
          </w:tcPr>
          <w:p w14:paraId="244C911A" w14:textId="77777777" w:rsidR="00B76926" w:rsidRPr="001D6DC1" w:rsidRDefault="00B76926" w:rsidP="00421CC2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28675150" w14:textId="77777777" w:rsidR="00B76926" w:rsidRPr="001D6DC1" w:rsidRDefault="00B76926" w:rsidP="00421CC2">
            <w:pPr>
              <w:rPr>
                <w:rFonts w:ascii="Verdana" w:hAnsi="Verdana"/>
                <w:sz w:val="20"/>
              </w:rPr>
            </w:pPr>
          </w:p>
        </w:tc>
      </w:tr>
      <w:tr w:rsidR="00B76926" w:rsidRPr="001D6DC1" w14:paraId="40485F52" w14:textId="77777777" w:rsidTr="00B76926">
        <w:trPr>
          <w:trHeight w:val="463"/>
        </w:trPr>
        <w:tc>
          <w:tcPr>
            <w:tcW w:w="7225" w:type="dxa"/>
            <w:gridSpan w:val="2"/>
            <w:vAlign w:val="center"/>
          </w:tcPr>
          <w:p w14:paraId="4E8C91FE" w14:textId="5D787E35" w:rsidR="00B76926" w:rsidRPr="001D6DC1" w:rsidRDefault="00B76926" w:rsidP="00421CC2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Metalização da amostra (cobertura 20nm </w:t>
            </w:r>
            <w:proofErr w:type="spellStart"/>
            <w:r>
              <w:rPr>
                <w:rFonts w:ascii="Verdana" w:hAnsi="Verdana"/>
                <w:sz w:val="20"/>
              </w:rPr>
              <w:t>Au</w:t>
            </w:r>
            <w:proofErr w:type="spellEnd"/>
            <w:r>
              <w:rPr>
                <w:rFonts w:ascii="Verdana" w:hAnsi="Verdana"/>
                <w:sz w:val="20"/>
              </w:rPr>
              <w:t xml:space="preserve"> ou Ag)?</w:t>
            </w:r>
          </w:p>
        </w:tc>
        <w:tc>
          <w:tcPr>
            <w:tcW w:w="1275" w:type="dxa"/>
            <w:vAlign w:val="center"/>
          </w:tcPr>
          <w:p w14:paraId="01C98F53" w14:textId="77777777" w:rsidR="00B76926" w:rsidRPr="001D6DC1" w:rsidRDefault="00B76926" w:rsidP="00421CC2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2C8C12A9" w14:textId="131046F1" w:rsidR="00B76926" w:rsidRPr="001D6DC1" w:rsidRDefault="00B76926" w:rsidP="00421CC2">
            <w:pPr>
              <w:rPr>
                <w:rFonts w:ascii="Verdana" w:hAnsi="Verdana"/>
                <w:sz w:val="20"/>
              </w:rPr>
            </w:pPr>
          </w:p>
        </w:tc>
      </w:tr>
      <w:tr w:rsidR="00B76926" w:rsidRPr="001D6DC1" w14:paraId="5A390CD4" w14:textId="77777777" w:rsidTr="00B76926">
        <w:trPr>
          <w:trHeight w:val="463"/>
        </w:trPr>
        <w:tc>
          <w:tcPr>
            <w:tcW w:w="7225" w:type="dxa"/>
            <w:gridSpan w:val="2"/>
            <w:vAlign w:val="center"/>
          </w:tcPr>
          <w:p w14:paraId="7B74E2D0" w14:textId="728EA073" w:rsidR="00B76926" w:rsidRDefault="00B76926" w:rsidP="00421CC2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Imagens de superfície e/ou contraste de composição?</w:t>
            </w:r>
          </w:p>
        </w:tc>
        <w:tc>
          <w:tcPr>
            <w:tcW w:w="1275" w:type="dxa"/>
            <w:vAlign w:val="center"/>
          </w:tcPr>
          <w:p w14:paraId="4E2E52A7" w14:textId="77777777" w:rsidR="00B76926" w:rsidRPr="001D6DC1" w:rsidRDefault="00B76926" w:rsidP="00421CC2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6225ABB4" w14:textId="77777777" w:rsidR="00B76926" w:rsidRPr="001D6DC1" w:rsidRDefault="00B76926" w:rsidP="00421CC2">
            <w:pPr>
              <w:rPr>
                <w:rFonts w:ascii="Verdana" w:hAnsi="Verdana"/>
                <w:sz w:val="20"/>
              </w:rPr>
            </w:pPr>
          </w:p>
        </w:tc>
      </w:tr>
      <w:tr w:rsidR="00B76926" w:rsidRPr="001D6DC1" w14:paraId="7A990CF2" w14:textId="77777777" w:rsidTr="00B76926">
        <w:trPr>
          <w:trHeight w:val="463"/>
        </w:trPr>
        <w:tc>
          <w:tcPr>
            <w:tcW w:w="7225" w:type="dxa"/>
            <w:gridSpan w:val="2"/>
            <w:vAlign w:val="center"/>
          </w:tcPr>
          <w:p w14:paraId="503275DC" w14:textId="3390FD9E" w:rsidR="00B76926" w:rsidRDefault="00B76926" w:rsidP="00421CC2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Imagens e gráficos de composição química?</w:t>
            </w:r>
          </w:p>
        </w:tc>
        <w:tc>
          <w:tcPr>
            <w:tcW w:w="1275" w:type="dxa"/>
            <w:vAlign w:val="center"/>
          </w:tcPr>
          <w:p w14:paraId="3AE0516A" w14:textId="77777777" w:rsidR="00B76926" w:rsidRPr="001D6DC1" w:rsidRDefault="00B76926" w:rsidP="00421CC2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4AA016D7" w14:textId="77777777" w:rsidR="00B76926" w:rsidRPr="001D6DC1" w:rsidRDefault="00B76926" w:rsidP="00421CC2">
            <w:pPr>
              <w:rPr>
                <w:rFonts w:ascii="Verdana" w:hAnsi="Verdana"/>
                <w:sz w:val="20"/>
              </w:rPr>
            </w:pPr>
          </w:p>
        </w:tc>
      </w:tr>
      <w:tr w:rsidR="00762F13" w:rsidRPr="001D6DC1" w14:paraId="1B337BDF" w14:textId="77777777" w:rsidTr="00762F13">
        <w:trPr>
          <w:trHeight w:val="665"/>
        </w:trPr>
        <w:tc>
          <w:tcPr>
            <w:tcW w:w="9776" w:type="dxa"/>
            <w:gridSpan w:val="4"/>
            <w:shd w:val="clear" w:color="auto" w:fill="D9D9D9" w:themeFill="background1" w:themeFillShade="D9"/>
            <w:vAlign w:val="center"/>
          </w:tcPr>
          <w:p w14:paraId="3DFC82D2" w14:textId="60A75C96" w:rsidR="00762F13" w:rsidRPr="001D6DC1" w:rsidRDefault="00B76926" w:rsidP="00421CC2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2"/>
              </w:rPr>
              <w:lastRenderedPageBreak/>
              <w:t>5</w:t>
            </w:r>
            <w:r w:rsidR="00762F13" w:rsidRPr="001D6DC1">
              <w:rPr>
                <w:rFonts w:ascii="Verdana" w:hAnsi="Verdana"/>
                <w:b/>
                <w:sz w:val="22"/>
              </w:rPr>
              <w:t xml:space="preserve">. </w:t>
            </w:r>
            <w:r w:rsidR="00762F13">
              <w:rPr>
                <w:rFonts w:ascii="Verdana" w:hAnsi="Verdana"/>
                <w:b/>
                <w:sz w:val="22"/>
              </w:rPr>
              <w:t>ORIENTAÇÕES PARA A ANÁLISE</w:t>
            </w:r>
          </w:p>
        </w:tc>
      </w:tr>
      <w:tr w:rsidR="00762F13" w:rsidRPr="001D6DC1" w14:paraId="39EB9701" w14:textId="77777777" w:rsidTr="002A2114">
        <w:trPr>
          <w:trHeight w:val="463"/>
        </w:trPr>
        <w:tc>
          <w:tcPr>
            <w:tcW w:w="9776" w:type="dxa"/>
            <w:gridSpan w:val="4"/>
            <w:vAlign w:val="center"/>
          </w:tcPr>
          <w:p w14:paraId="688B0FD7" w14:textId="69A8A7DA" w:rsidR="00762F13" w:rsidRPr="00762F13" w:rsidRDefault="00B76926" w:rsidP="00421CC2">
            <w:pPr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5</w:t>
            </w:r>
            <w:r w:rsidR="00762F13" w:rsidRPr="00762F13">
              <w:rPr>
                <w:rFonts w:ascii="Verdana" w:hAnsi="Verdana"/>
                <w:b/>
                <w:bCs/>
                <w:sz w:val="20"/>
              </w:rPr>
              <w:t>.1 IMAGENS</w:t>
            </w:r>
          </w:p>
        </w:tc>
      </w:tr>
      <w:tr w:rsidR="00762F13" w:rsidRPr="001D6DC1" w14:paraId="10EC5405" w14:textId="77777777" w:rsidTr="00B76926">
        <w:trPr>
          <w:trHeight w:val="936"/>
        </w:trPr>
        <w:tc>
          <w:tcPr>
            <w:tcW w:w="4566" w:type="dxa"/>
            <w:vAlign w:val="center"/>
          </w:tcPr>
          <w:p w14:paraId="3C5CDF70" w14:textId="77777777" w:rsidR="00762F13" w:rsidRDefault="00762F13" w:rsidP="00762F13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Tipo de </w:t>
            </w:r>
            <w:proofErr w:type="gramStart"/>
            <w:r>
              <w:rPr>
                <w:rFonts w:ascii="Verdana" w:hAnsi="Verdana"/>
                <w:sz w:val="20"/>
              </w:rPr>
              <w:t>imagem(</w:t>
            </w:r>
            <w:proofErr w:type="gramEnd"/>
            <w:r>
              <w:rPr>
                <w:rFonts w:ascii="Verdana" w:hAnsi="Verdana"/>
                <w:sz w:val="20"/>
              </w:rPr>
              <w:t>s) a ser capturada:</w:t>
            </w:r>
          </w:p>
          <w:p w14:paraId="5BEEA5DA" w14:textId="5088D65B" w:rsidR="00762F13" w:rsidRPr="00B76926" w:rsidRDefault="00762F13" w:rsidP="00762F13">
            <w:pPr>
              <w:rPr>
                <w:rFonts w:ascii="Verdana" w:hAnsi="Verdana"/>
                <w:sz w:val="20"/>
              </w:rPr>
            </w:pPr>
            <w:r w:rsidRPr="00E85086">
              <w:rPr>
                <w:rFonts w:ascii="Verdana" w:hAnsi="Verdana"/>
                <w:i/>
                <w:iCs/>
                <w:sz w:val="18"/>
                <w:szCs w:val="22"/>
              </w:rPr>
              <w:t>EX.: SE (superfície) e/ou BSE (contraste composição)</w:t>
            </w:r>
            <w:r w:rsidR="00B76926">
              <w:rPr>
                <w:rFonts w:ascii="Verdana" w:hAnsi="Verdana"/>
                <w:i/>
                <w:iCs/>
                <w:sz w:val="18"/>
                <w:szCs w:val="22"/>
              </w:rPr>
              <w:t xml:space="preserve">. </w:t>
            </w:r>
            <w:r w:rsidR="00B76926">
              <w:rPr>
                <w:rFonts w:ascii="Verdana" w:hAnsi="Verdana"/>
                <w:sz w:val="18"/>
                <w:szCs w:val="22"/>
              </w:rPr>
              <w:t>Descrever o melhor possível para que a análise seja feita de forma mais eficiente.</w:t>
            </w:r>
          </w:p>
        </w:tc>
        <w:tc>
          <w:tcPr>
            <w:tcW w:w="5210" w:type="dxa"/>
            <w:gridSpan w:val="3"/>
            <w:vAlign w:val="center"/>
          </w:tcPr>
          <w:p w14:paraId="2F5FFFFD" w14:textId="727E501B" w:rsidR="00762F13" w:rsidRPr="001D6DC1" w:rsidRDefault="00762F13" w:rsidP="00762F13">
            <w:pPr>
              <w:rPr>
                <w:rFonts w:ascii="Verdana" w:hAnsi="Verdana"/>
                <w:sz w:val="20"/>
              </w:rPr>
            </w:pPr>
          </w:p>
        </w:tc>
      </w:tr>
      <w:tr w:rsidR="00762F13" w:rsidRPr="001D6DC1" w14:paraId="74EC9CEE" w14:textId="77777777" w:rsidTr="00B76926">
        <w:trPr>
          <w:trHeight w:val="694"/>
        </w:trPr>
        <w:tc>
          <w:tcPr>
            <w:tcW w:w="4566" w:type="dxa"/>
            <w:vAlign w:val="center"/>
          </w:tcPr>
          <w:p w14:paraId="59A2C8BD" w14:textId="1C931856" w:rsidR="00762F13" w:rsidRPr="001D6DC1" w:rsidRDefault="00762F13" w:rsidP="00762F13">
            <w:pPr>
              <w:rPr>
                <w:rFonts w:ascii="Verdana" w:hAnsi="Verdana"/>
                <w:sz w:val="20"/>
              </w:rPr>
            </w:pPr>
            <w:r w:rsidRPr="001D6DC1">
              <w:rPr>
                <w:rFonts w:ascii="Verdana" w:hAnsi="Verdana"/>
                <w:sz w:val="20"/>
              </w:rPr>
              <w:t>Tamanho</w:t>
            </w:r>
            <w:r>
              <w:rPr>
                <w:rFonts w:ascii="Verdana" w:hAnsi="Verdana"/>
                <w:sz w:val="20"/>
              </w:rPr>
              <w:t xml:space="preserve"> aproximado</w:t>
            </w:r>
            <w:r w:rsidRPr="001D6DC1">
              <w:rPr>
                <w:rFonts w:ascii="Verdana" w:hAnsi="Verdana"/>
                <w:sz w:val="20"/>
              </w:rPr>
              <w:t xml:space="preserve"> das estruturas </w:t>
            </w:r>
            <w:r w:rsidR="000D045B">
              <w:rPr>
                <w:rFonts w:ascii="Verdana" w:hAnsi="Verdana"/>
                <w:sz w:val="20"/>
              </w:rPr>
              <w:t xml:space="preserve">a serem </w:t>
            </w:r>
            <w:r w:rsidRPr="001D6DC1">
              <w:rPr>
                <w:rFonts w:ascii="Verdana" w:hAnsi="Verdana"/>
                <w:sz w:val="20"/>
              </w:rPr>
              <w:t>observadas (</w:t>
            </w:r>
            <w:r w:rsidRPr="001D6DC1">
              <w:rPr>
                <w:rFonts w:ascii="Verdana" w:hAnsi="Verdana" w:cstheme="minorHAnsi"/>
                <w:sz w:val="20"/>
              </w:rPr>
              <w:t>µ</w:t>
            </w:r>
            <w:r w:rsidRPr="001D6DC1">
              <w:rPr>
                <w:rFonts w:ascii="Verdana" w:hAnsi="Verdana"/>
                <w:sz w:val="20"/>
              </w:rPr>
              <w:t xml:space="preserve">m ou </w:t>
            </w:r>
            <w:proofErr w:type="spellStart"/>
            <w:r w:rsidRPr="001D6DC1">
              <w:rPr>
                <w:rFonts w:ascii="Verdana" w:hAnsi="Verdana"/>
                <w:sz w:val="20"/>
              </w:rPr>
              <w:t>nm</w:t>
            </w:r>
            <w:proofErr w:type="spellEnd"/>
            <w:r w:rsidRPr="001D6DC1">
              <w:rPr>
                <w:rFonts w:ascii="Verdana" w:hAnsi="Verdana"/>
                <w:sz w:val="20"/>
              </w:rPr>
              <w:t>)</w:t>
            </w:r>
            <w:r>
              <w:rPr>
                <w:rFonts w:ascii="Verdana" w:hAnsi="Verdana"/>
                <w:sz w:val="20"/>
              </w:rPr>
              <w:t>:</w:t>
            </w:r>
          </w:p>
        </w:tc>
        <w:tc>
          <w:tcPr>
            <w:tcW w:w="5210" w:type="dxa"/>
            <w:gridSpan w:val="3"/>
            <w:vAlign w:val="center"/>
          </w:tcPr>
          <w:p w14:paraId="4A247D6D" w14:textId="4F6B8397" w:rsidR="00762F13" w:rsidRPr="001D6DC1" w:rsidRDefault="000D045B" w:rsidP="00762F13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 </w:t>
            </w:r>
          </w:p>
        </w:tc>
      </w:tr>
      <w:tr w:rsidR="00762F13" w:rsidRPr="001D6DC1" w14:paraId="1433BE67" w14:textId="77777777" w:rsidTr="00B76926">
        <w:trPr>
          <w:trHeight w:val="987"/>
        </w:trPr>
        <w:tc>
          <w:tcPr>
            <w:tcW w:w="4566" w:type="dxa"/>
            <w:vAlign w:val="center"/>
          </w:tcPr>
          <w:p w14:paraId="6A61BCE4" w14:textId="77777777" w:rsidR="00762F13" w:rsidRDefault="00762F13" w:rsidP="00762F13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Quantidade de imagens e magnificações (aumentos): </w:t>
            </w:r>
          </w:p>
          <w:p w14:paraId="52547F0A" w14:textId="5A0211E7" w:rsidR="00762F13" w:rsidRPr="00B76926" w:rsidRDefault="00762F13" w:rsidP="00762F13">
            <w:pPr>
              <w:rPr>
                <w:rFonts w:ascii="Verdana" w:hAnsi="Verdana"/>
                <w:sz w:val="20"/>
              </w:rPr>
            </w:pPr>
            <w:r w:rsidRPr="00E85086">
              <w:rPr>
                <w:rFonts w:ascii="Verdana" w:hAnsi="Verdana"/>
                <w:i/>
                <w:iCs/>
                <w:sz w:val="18"/>
                <w:szCs w:val="22"/>
              </w:rPr>
              <w:t>EX.: 1 imagem de 1.000x; 2 imagens de 5.000x</w:t>
            </w:r>
            <w:r w:rsidR="00B76926">
              <w:rPr>
                <w:rFonts w:ascii="Verdana" w:hAnsi="Verdana"/>
                <w:i/>
                <w:iCs/>
                <w:sz w:val="18"/>
                <w:szCs w:val="22"/>
              </w:rPr>
              <w:t>.</w:t>
            </w:r>
            <w:r w:rsidR="00B76926">
              <w:rPr>
                <w:rFonts w:ascii="Verdana" w:hAnsi="Verdana"/>
                <w:sz w:val="18"/>
                <w:szCs w:val="22"/>
              </w:rPr>
              <w:t xml:space="preserve"> Caso a quantidade de imagens seja</w:t>
            </w:r>
          </w:p>
        </w:tc>
        <w:tc>
          <w:tcPr>
            <w:tcW w:w="5210" w:type="dxa"/>
            <w:gridSpan w:val="3"/>
            <w:vAlign w:val="center"/>
          </w:tcPr>
          <w:p w14:paraId="344D4A9A" w14:textId="44DC4BCB" w:rsidR="00762F13" w:rsidRPr="001D6DC1" w:rsidRDefault="00762F13" w:rsidP="00762F13">
            <w:pPr>
              <w:rPr>
                <w:rFonts w:ascii="Verdana" w:hAnsi="Verdana"/>
                <w:sz w:val="20"/>
              </w:rPr>
            </w:pPr>
          </w:p>
        </w:tc>
      </w:tr>
      <w:tr w:rsidR="00762F13" w:rsidRPr="001D6DC1" w14:paraId="2BE687B1" w14:textId="77777777" w:rsidTr="002A2114">
        <w:trPr>
          <w:trHeight w:val="463"/>
        </w:trPr>
        <w:tc>
          <w:tcPr>
            <w:tcW w:w="9776" w:type="dxa"/>
            <w:gridSpan w:val="4"/>
            <w:vAlign w:val="center"/>
          </w:tcPr>
          <w:p w14:paraId="12D90D79" w14:textId="4EFAE57A" w:rsidR="00762F13" w:rsidRPr="002C1CB6" w:rsidRDefault="00B76926" w:rsidP="00762F13">
            <w:pPr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5</w:t>
            </w:r>
            <w:r w:rsidR="002C1CB6" w:rsidRPr="002C1CB6">
              <w:rPr>
                <w:rFonts w:ascii="Verdana" w:hAnsi="Verdana"/>
                <w:b/>
                <w:bCs/>
                <w:sz w:val="20"/>
              </w:rPr>
              <w:t>.2 ANÁLISE COMPOSICIONAL (EDS)</w:t>
            </w:r>
            <w:r w:rsidR="002C1CB6">
              <w:rPr>
                <w:rFonts w:ascii="Verdana" w:hAnsi="Verdana"/>
                <w:b/>
                <w:bCs/>
                <w:sz w:val="20"/>
              </w:rPr>
              <w:t xml:space="preserve"> – </w:t>
            </w:r>
            <w:r w:rsidR="002C1CB6" w:rsidRPr="002C1CB6">
              <w:rPr>
                <w:rFonts w:ascii="Verdana" w:hAnsi="Verdana"/>
                <w:i/>
                <w:iCs/>
                <w:sz w:val="20"/>
              </w:rPr>
              <w:t>caso houver sido solicitado</w:t>
            </w:r>
          </w:p>
        </w:tc>
      </w:tr>
      <w:tr w:rsidR="000D045B" w:rsidRPr="001D6DC1" w14:paraId="3A78B92C" w14:textId="77777777" w:rsidTr="000D045B">
        <w:trPr>
          <w:trHeight w:val="648"/>
        </w:trPr>
        <w:tc>
          <w:tcPr>
            <w:tcW w:w="4566" w:type="dxa"/>
            <w:vAlign w:val="center"/>
          </w:tcPr>
          <w:p w14:paraId="49C24A6E" w14:textId="5192CFD7" w:rsidR="000D045B" w:rsidRPr="000D045B" w:rsidRDefault="000D045B" w:rsidP="00762F13">
            <w:pPr>
              <w:rPr>
                <w:rFonts w:ascii="Verdana" w:hAnsi="Verdana"/>
                <w:bCs/>
                <w:sz w:val="20"/>
              </w:rPr>
            </w:pPr>
            <w:r w:rsidRPr="000D045B">
              <w:rPr>
                <w:rFonts w:ascii="Verdana" w:hAnsi="Verdana"/>
                <w:bCs/>
                <w:sz w:val="20"/>
              </w:rPr>
              <w:t>Indicar magnificação para realização do EDS</w:t>
            </w:r>
            <w:r>
              <w:rPr>
                <w:rFonts w:ascii="Verdana" w:hAnsi="Verdana"/>
                <w:bCs/>
                <w:sz w:val="20"/>
              </w:rPr>
              <w:t>:</w:t>
            </w:r>
          </w:p>
        </w:tc>
        <w:tc>
          <w:tcPr>
            <w:tcW w:w="5210" w:type="dxa"/>
            <w:gridSpan w:val="3"/>
            <w:vAlign w:val="center"/>
          </w:tcPr>
          <w:p w14:paraId="2F891F0B" w14:textId="763E2946" w:rsidR="000D045B" w:rsidRDefault="000D045B" w:rsidP="00762F13">
            <w:pPr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2C1CB6" w:rsidRPr="001D6DC1" w14:paraId="6663D2DD" w14:textId="77777777" w:rsidTr="00B76926">
        <w:trPr>
          <w:trHeight w:val="604"/>
        </w:trPr>
        <w:tc>
          <w:tcPr>
            <w:tcW w:w="4566" w:type="dxa"/>
            <w:vAlign w:val="center"/>
          </w:tcPr>
          <w:p w14:paraId="289C1051" w14:textId="3784FC67" w:rsidR="002C1CB6" w:rsidRPr="001D6DC1" w:rsidRDefault="002C1CB6" w:rsidP="002C1CB6">
            <w:pPr>
              <w:rPr>
                <w:rFonts w:ascii="Verdana" w:hAnsi="Verdana"/>
                <w:sz w:val="20"/>
              </w:rPr>
            </w:pPr>
            <w:r w:rsidRPr="001D6DC1">
              <w:rPr>
                <w:rFonts w:ascii="Verdana" w:hAnsi="Verdana"/>
                <w:sz w:val="20"/>
              </w:rPr>
              <w:t xml:space="preserve">Elementos de interesse: </w:t>
            </w:r>
            <w:r w:rsidRPr="002C1CB6">
              <w:rPr>
                <w:rFonts w:ascii="Verdana" w:hAnsi="Verdana"/>
                <w:i/>
                <w:iCs/>
                <w:sz w:val="20"/>
              </w:rPr>
              <w:t>(listar)</w:t>
            </w:r>
          </w:p>
        </w:tc>
        <w:tc>
          <w:tcPr>
            <w:tcW w:w="5210" w:type="dxa"/>
            <w:gridSpan w:val="3"/>
            <w:vAlign w:val="center"/>
          </w:tcPr>
          <w:p w14:paraId="68CB9D70" w14:textId="24B75747" w:rsidR="002C1CB6" w:rsidRPr="001D6DC1" w:rsidRDefault="002C1CB6" w:rsidP="002C1CB6">
            <w:pPr>
              <w:rPr>
                <w:rFonts w:ascii="Verdana" w:hAnsi="Verdana"/>
                <w:sz w:val="20"/>
              </w:rPr>
            </w:pPr>
          </w:p>
        </w:tc>
      </w:tr>
      <w:tr w:rsidR="002C1CB6" w:rsidRPr="001D6DC1" w14:paraId="60C26B1A" w14:textId="77777777" w:rsidTr="00B76926">
        <w:trPr>
          <w:trHeight w:val="1018"/>
        </w:trPr>
        <w:tc>
          <w:tcPr>
            <w:tcW w:w="4566" w:type="dxa"/>
            <w:vAlign w:val="center"/>
          </w:tcPr>
          <w:p w14:paraId="03D3C35A" w14:textId="77777777" w:rsidR="002C1CB6" w:rsidRPr="001D6DC1" w:rsidRDefault="002C1CB6" w:rsidP="002C1CB6">
            <w:pPr>
              <w:rPr>
                <w:rFonts w:ascii="Verdana" w:hAnsi="Verdana"/>
                <w:sz w:val="20"/>
              </w:rPr>
            </w:pPr>
            <w:r w:rsidRPr="001D6DC1">
              <w:rPr>
                <w:rFonts w:ascii="Verdana" w:hAnsi="Verdana"/>
                <w:sz w:val="20"/>
              </w:rPr>
              <w:t>Tipo de análise EDS:</w:t>
            </w:r>
          </w:p>
          <w:p w14:paraId="378FDA52" w14:textId="2281CF86" w:rsidR="002C1CB6" w:rsidRPr="00EA5170" w:rsidRDefault="002C1CB6" w:rsidP="002C1CB6">
            <w:pPr>
              <w:rPr>
                <w:rFonts w:ascii="Verdana" w:hAnsi="Verdana"/>
                <w:i/>
                <w:iCs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- </w:t>
            </w:r>
            <w:r w:rsidRPr="001D6DC1">
              <w:rPr>
                <w:rFonts w:ascii="Verdana" w:hAnsi="Verdana"/>
                <w:sz w:val="20"/>
              </w:rPr>
              <w:t>Opções</w:t>
            </w:r>
            <w:r w:rsidR="00C20AA2">
              <w:rPr>
                <w:rFonts w:ascii="Verdana" w:hAnsi="Verdana"/>
                <w:sz w:val="20"/>
              </w:rPr>
              <w:t xml:space="preserve">: </w:t>
            </w:r>
            <w:r w:rsidRPr="001D6DC1">
              <w:rPr>
                <w:rFonts w:ascii="Verdana" w:hAnsi="Verdana"/>
                <w:sz w:val="20"/>
              </w:rPr>
              <w:t>Gráfico de composição</w:t>
            </w:r>
            <w:r w:rsidR="00EA5170">
              <w:rPr>
                <w:rFonts w:ascii="Verdana" w:hAnsi="Verdana"/>
                <w:sz w:val="20"/>
              </w:rPr>
              <w:t xml:space="preserve">; </w:t>
            </w:r>
            <w:proofErr w:type="spellStart"/>
            <w:r w:rsidR="00EA5170" w:rsidRPr="00EA5170">
              <w:rPr>
                <w:rFonts w:ascii="Verdana" w:hAnsi="Verdana"/>
                <w:i/>
                <w:iCs/>
                <w:sz w:val="20"/>
              </w:rPr>
              <w:t>L</w:t>
            </w:r>
            <w:r w:rsidRPr="001D6DC1">
              <w:rPr>
                <w:rFonts w:ascii="Verdana" w:hAnsi="Verdana"/>
                <w:i/>
                <w:iCs/>
                <w:sz w:val="20"/>
              </w:rPr>
              <w:t>inescan</w:t>
            </w:r>
            <w:proofErr w:type="spellEnd"/>
            <w:r w:rsidR="00EA5170">
              <w:rPr>
                <w:rFonts w:ascii="Verdana" w:hAnsi="Verdana"/>
                <w:i/>
                <w:iCs/>
                <w:sz w:val="20"/>
              </w:rPr>
              <w:t xml:space="preserve">; </w:t>
            </w:r>
            <w:r w:rsidR="00C20AA2" w:rsidRPr="00C20AA2">
              <w:rPr>
                <w:rFonts w:ascii="Verdana" w:hAnsi="Verdana"/>
                <w:i/>
                <w:iCs/>
                <w:sz w:val="20"/>
              </w:rPr>
              <w:t>Mapeamento de elementos</w:t>
            </w:r>
            <w:r w:rsidR="00EA5170">
              <w:rPr>
                <w:rFonts w:ascii="Verdana" w:hAnsi="Verdana"/>
                <w:i/>
                <w:iCs/>
                <w:sz w:val="20"/>
              </w:rPr>
              <w:t>.</w:t>
            </w:r>
            <w:r w:rsidRPr="001D6DC1">
              <w:rPr>
                <w:rFonts w:ascii="Verdana" w:hAnsi="Verdana"/>
                <w:sz w:val="20"/>
              </w:rPr>
              <w:t xml:space="preserve"> </w:t>
            </w:r>
          </w:p>
        </w:tc>
        <w:tc>
          <w:tcPr>
            <w:tcW w:w="5210" w:type="dxa"/>
            <w:gridSpan w:val="3"/>
            <w:vAlign w:val="center"/>
          </w:tcPr>
          <w:p w14:paraId="56E315A6" w14:textId="6AA41CC8" w:rsidR="002C1CB6" w:rsidRPr="001D6DC1" w:rsidRDefault="002C1CB6" w:rsidP="002C1CB6">
            <w:pPr>
              <w:rPr>
                <w:rFonts w:ascii="Verdana" w:hAnsi="Verdana"/>
                <w:sz w:val="20"/>
              </w:rPr>
            </w:pPr>
          </w:p>
        </w:tc>
      </w:tr>
      <w:tr w:rsidR="002C1CB6" w:rsidRPr="001D6DC1" w14:paraId="45E988A3" w14:textId="77777777" w:rsidTr="00B76926">
        <w:trPr>
          <w:trHeight w:val="563"/>
        </w:trPr>
        <w:tc>
          <w:tcPr>
            <w:tcW w:w="4566" w:type="dxa"/>
            <w:vAlign w:val="center"/>
          </w:tcPr>
          <w:p w14:paraId="355581A2" w14:textId="7305383F" w:rsidR="002C1CB6" w:rsidRPr="001D6DC1" w:rsidRDefault="002C1CB6" w:rsidP="002C1CB6">
            <w:pPr>
              <w:rPr>
                <w:rFonts w:ascii="Verdana" w:hAnsi="Verdana"/>
                <w:sz w:val="20"/>
              </w:rPr>
            </w:pPr>
            <w:r w:rsidRPr="001D6DC1">
              <w:rPr>
                <w:rFonts w:ascii="Verdana" w:hAnsi="Verdana"/>
                <w:sz w:val="20"/>
              </w:rPr>
              <w:t>Total de análises de EDS:</w:t>
            </w:r>
          </w:p>
        </w:tc>
        <w:tc>
          <w:tcPr>
            <w:tcW w:w="5210" w:type="dxa"/>
            <w:gridSpan w:val="3"/>
            <w:vAlign w:val="center"/>
          </w:tcPr>
          <w:p w14:paraId="1D93B092" w14:textId="34F11832" w:rsidR="002C1CB6" w:rsidRPr="001D6DC1" w:rsidRDefault="002C1CB6" w:rsidP="002C1CB6">
            <w:pPr>
              <w:rPr>
                <w:rFonts w:ascii="Verdana" w:hAnsi="Verdana"/>
                <w:sz w:val="20"/>
              </w:rPr>
            </w:pPr>
          </w:p>
        </w:tc>
      </w:tr>
      <w:tr w:rsidR="00B76926" w:rsidRPr="001D6DC1" w14:paraId="2659E0E9" w14:textId="77777777" w:rsidTr="006C3430">
        <w:trPr>
          <w:trHeight w:val="665"/>
        </w:trPr>
        <w:tc>
          <w:tcPr>
            <w:tcW w:w="9776" w:type="dxa"/>
            <w:gridSpan w:val="4"/>
            <w:shd w:val="clear" w:color="auto" w:fill="D9D9D9" w:themeFill="background1" w:themeFillShade="D9"/>
            <w:vAlign w:val="center"/>
          </w:tcPr>
          <w:p w14:paraId="33C84DB5" w14:textId="7D033CCB" w:rsidR="00B76926" w:rsidRPr="001D6DC1" w:rsidRDefault="00B76926" w:rsidP="006C3430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2"/>
              </w:rPr>
              <w:t>6</w:t>
            </w:r>
            <w:r w:rsidRPr="001D6DC1">
              <w:rPr>
                <w:rFonts w:ascii="Verdana" w:hAnsi="Verdana"/>
                <w:b/>
                <w:sz w:val="22"/>
              </w:rPr>
              <w:t xml:space="preserve">. </w:t>
            </w:r>
            <w:r>
              <w:rPr>
                <w:rFonts w:ascii="Verdana" w:hAnsi="Verdana"/>
                <w:b/>
                <w:sz w:val="22"/>
              </w:rPr>
              <w:t>OBSERVAÇÕES QUE PODEM AJUDAR NA ANÁLISE DA AMOSTRA</w:t>
            </w:r>
          </w:p>
        </w:tc>
      </w:tr>
      <w:tr w:rsidR="00B76926" w:rsidRPr="001D6DC1" w14:paraId="3A4D90BF" w14:textId="77777777" w:rsidTr="00164843">
        <w:trPr>
          <w:trHeight w:val="4753"/>
        </w:trPr>
        <w:tc>
          <w:tcPr>
            <w:tcW w:w="9776" w:type="dxa"/>
            <w:gridSpan w:val="4"/>
            <w:shd w:val="clear" w:color="auto" w:fill="auto"/>
            <w:vAlign w:val="center"/>
          </w:tcPr>
          <w:p w14:paraId="3711A0AB" w14:textId="203A1374" w:rsidR="00B76926" w:rsidRDefault="00B76926" w:rsidP="006C3430">
            <w:pPr>
              <w:rPr>
                <w:rFonts w:ascii="Verdana" w:hAnsi="Verdana"/>
                <w:b/>
                <w:sz w:val="22"/>
              </w:rPr>
            </w:pPr>
            <w:bookmarkStart w:id="0" w:name="_GoBack"/>
            <w:bookmarkEnd w:id="0"/>
          </w:p>
        </w:tc>
      </w:tr>
    </w:tbl>
    <w:p w14:paraId="351B9769" w14:textId="77777777" w:rsidR="00B76926" w:rsidRDefault="00B76926" w:rsidP="00445EBB">
      <w:pPr>
        <w:spacing w:after="60" w:line="288" w:lineRule="auto"/>
        <w:jc w:val="both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br w:type="page"/>
      </w:r>
    </w:p>
    <w:p w14:paraId="1ABC48C3" w14:textId="64ABFD26" w:rsidR="00706818" w:rsidRPr="00706818" w:rsidRDefault="00706818" w:rsidP="00445EBB">
      <w:pPr>
        <w:spacing w:after="60" w:line="288" w:lineRule="auto"/>
        <w:jc w:val="both"/>
        <w:rPr>
          <w:rFonts w:ascii="Verdana" w:hAnsi="Verdana"/>
          <w:b/>
          <w:bCs/>
        </w:rPr>
      </w:pPr>
      <w:r w:rsidRPr="00706818">
        <w:rPr>
          <w:rFonts w:ascii="Verdana" w:hAnsi="Verdana"/>
          <w:b/>
          <w:bCs/>
        </w:rPr>
        <w:lastRenderedPageBreak/>
        <w:t>ANEXO 1 – AMOSTRA COM RISCO BIOLÓGICO</w:t>
      </w:r>
    </w:p>
    <w:p w14:paraId="5FF9B3CC" w14:textId="77777777" w:rsidR="00706818" w:rsidRDefault="00706818" w:rsidP="00445EBB">
      <w:pPr>
        <w:spacing w:after="60" w:line="288" w:lineRule="auto"/>
        <w:jc w:val="both"/>
        <w:rPr>
          <w:rFonts w:ascii="Verdana" w:hAnsi="Verdana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984"/>
        <w:gridCol w:w="4948"/>
      </w:tblGrid>
      <w:tr w:rsidR="00706818" w14:paraId="1F012ABC" w14:textId="77777777" w:rsidTr="00706818">
        <w:trPr>
          <w:trHeight w:val="577"/>
        </w:trPr>
        <w:tc>
          <w:tcPr>
            <w:tcW w:w="8932" w:type="dxa"/>
            <w:gridSpan w:val="2"/>
            <w:vAlign w:val="center"/>
          </w:tcPr>
          <w:p w14:paraId="6334A530" w14:textId="77777777" w:rsidR="00706818" w:rsidRDefault="00706818" w:rsidP="00706818">
            <w:pPr>
              <w:spacing w:after="60" w:line="288" w:lineRule="auto"/>
              <w:jc w:val="center"/>
              <w:rPr>
                <w:rFonts w:ascii="Verdana" w:hAnsi="Verdana"/>
              </w:rPr>
            </w:pPr>
          </w:p>
          <w:p w14:paraId="7E44586C" w14:textId="5EEDC893" w:rsidR="00706818" w:rsidRDefault="00706818" w:rsidP="00706818">
            <w:pPr>
              <w:spacing w:after="60" w:line="288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noProof/>
                <w:lang w:eastAsia="pt-BR"/>
              </w:rPr>
              <w:drawing>
                <wp:inline distT="0" distB="0" distL="0" distR="0" wp14:anchorId="7C226480" wp14:editId="5E704F10">
                  <wp:extent cx="2733675" cy="2733675"/>
                  <wp:effectExtent l="0" t="0" r="9525" b="9525"/>
                  <wp:docPr id="10" name="Imagem 10" descr="Uma imagem contendo desenho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índice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3675" cy="273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6818" w14:paraId="18B6B39A" w14:textId="77777777" w:rsidTr="00706818">
        <w:trPr>
          <w:trHeight w:val="911"/>
        </w:trPr>
        <w:tc>
          <w:tcPr>
            <w:tcW w:w="8932" w:type="dxa"/>
            <w:gridSpan w:val="2"/>
            <w:shd w:val="clear" w:color="auto" w:fill="BFBFBF" w:themeFill="background1" w:themeFillShade="BF"/>
            <w:vAlign w:val="center"/>
          </w:tcPr>
          <w:p w14:paraId="188746E0" w14:textId="7BB84415" w:rsidR="00706818" w:rsidRPr="00706818" w:rsidRDefault="00706818" w:rsidP="00706818">
            <w:pPr>
              <w:spacing w:after="60" w:line="288" w:lineRule="auto"/>
              <w:jc w:val="center"/>
              <w:rPr>
                <w:rFonts w:ascii="Verdana" w:hAnsi="Verdana"/>
                <w:b/>
                <w:bCs/>
                <w:sz w:val="48"/>
                <w:szCs w:val="48"/>
              </w:rPr>
            </w:pPr>
            <w:r w:rsidRPr="00706818">
              <w:rPr>
                <w:rFonts w:ascii="Verdana" w:hAnsi="Verdana"/>
                <w:b/>
                <w:bCs/>
                <w:sz w:val="48"/>
                <w:szCs w:val="48"/>
              </w:rPr>
              <w:t>RISCO BIOLÓGICO</w:t>
            </w:r>
          </w:p>
        </w:tc>
      </w:tr>
      <w:tr w:rsidR="00706818" w14:paraId="50222BE3" w14:textId="77777777" w:rsidTr="00706818">
        <w:trPr>
          <w:trHeight w:val="577"/>
        </w:trPr>
        <w:tc>
          <w:tcPr>
            <w:tcW w:w="3984" w:type="dxa"/>
            <w:vAlign w:val="center"/>
          </w:tcPr>
          <w:p w14:paraId="3414E593" w14:textId="53192E38" w:rsidR="00706818" w:rsidRPr="00706818" w:rsidRDefault="00706818" w:rsidP="00706818">
            <w:pPr>
              <w:rPr>
                <w:rFonts w:ascii="Verdana" w:hAnsi="Verdana"/>
              </w:rPr>
            </w:pPr>
            <w:r w:rsidRPr="00706818">
              <w:rPr>
                <w:rFonts w:ascii="Verdana" w:hAnsi="Verdana"/>
                <w:bCs/>
                <w:sz w:val="22"/>
              </w:rPr>
              <w:t>Nível de segurança biológica:</w:t>
            </w:r>
          </w:p>
        </w:tc>
        <w:tc>
          <w:tcPr>
            <w:tcW w:w="4948" w:type="dxa"/>
          </w:tcPr>
          <w:p w14:paraId="20B80EF2" w14:textId="77777777" w:rsidR="00706818" w:rsidRDefault="00706818" w:rsidP="00445EBB">
            <w:pPr>
              <w:spacing w:after="60" w:line="288" w:lineRule="auto"/>
              <w:jc w:val="both"/>
              <w:rPr>
                <w:rFonts w:ascii="Verdana" w:hAnsi="Verdana"/>
              </w:rPr>
            </w:pPr>
          </w:p>
        </w:tc>
      </w:tr>
      <w:tr w:rsidR="00706818" w14:paraId="790D2113" w14:textId="77777777" w:rsidTr="00706818">
        <w:trPr>
          <w:trHeight w:val="577"/>
        </w:trPr>
        <w:tc>
          <w:tcPr>
            <w:tcW w:w="3984" w:type="dxa"/>
            <w:vAlign w:val="center"/>
          </w:tcPr>
          <w:p w14:paraId="49FA725D" w14:textId="4BC2C17A" w:rsidR="00706818" w:rsidRPr="00706818" w:rsidRDefault="00706818" w:rsidP="00706818">
            <w:pPr>
              <w:rPr>
                <w:rFonts w:ascii="Verdana" w:hAnsi="Verdana"/>
                <w:bCs/>
                <w:sz w:val="22"/>
              </w:rPr>
            </w:pPr>
            <w:r w:rsidRPr="00706818">
              <w:rPr>
                <w:rFonts w:ascii="Verdana" w:hAnsi="Verdana"/>
                <w:bCs/>
                <w:sz w:val="22"/>
              </w:rPr>
              <w:t>Investigador responsável:</w:t>
            </w:r>
          </w:p>
        </w:tc>
        <w:tc>
          <w:tcPr>
            <w:tcW w:w="4948" w:type="dxa"/>
          </w:tcPr>
          <w:p w14:paraId="28023DE4" w14:textId="77777777" w:rsidR="00706818" w:rsidRDefault="00706818" w:rsidP="00445EBB">
            <w:pPr>
              <w:spacing w:after="60" w:line="288" w:lineRule="auto"/>
              <w:jc w:val="both"/>
              <w:rPr>
                <w:rFonts w:ascii="Verdana" w:hAnsi="Verdana"/>
              </w:rPr>
            </w:pPr>
          </w:p>
        </w:tc>
      </w:tr>
      <w:tr w:rsidR="00706818" w14:paraId="7CFED59D" w14:textId="77777777" w:rsidTr="00706818">
        <w:trPr>
          <w:trHeight w:val="577"/>
        </w:trPr>
        <w:tc>
          <w:tcPr>
            <w:tcW w:w="3984" w:type="dxa"/>
            <w:vAlign w:val="center"/>
          </w:tcPr>
          <w:p w14:paraId="07BAE086" w14:textId="098551F8" w:rsidR="00706818" w:rsidRPr="00706818" w:rsidRDefault="00706818" w:rsidP="00706818">
            <w:pPr>
              <w:pStyle w:val="PargrafodaLista"/>
              <w:ind w:left="22"/>
              <w:rPr>
                <w:rFonts w:ascii="Verdana" w:hAnsi="Verdana"/>
                <w:bCs/>
                <w:sz w:val="22"/>
              </w:rPr>
            </w:pPr>
            <w:r>
              <w:rPr>
                <w:rFonts w:ascii="Verdana" w:hAnsi="Verdana"/>
                <w:bCs/>
                <w:sz w:val="22"/>
              </w:rPr>
              <w:t>Contato em caso de emergência:</w:t>
            </w:r>
          </w:p>
        </w:tc>
        <w:tc>
          <w:tcPr>
            <w:tcW w:w="4948" w:type="dxa"/>
          </w:tcPr>
          <w:p w14:paraId="274429A8" w14:textId="77777777" w:rsidR="00706818" w:rsidRDefault="00706818" w:rsidP="00445EBB">
            <w:pPr>
              <w:spacing w:after="60" w:line="288" w:lineRule="auto"/>
              <w:jc w:val="both"/>
              <w:rPr>
                <w:rFonts w:ascii="Verdana" w:hAnsi="Verdana"/>
              </w:rPr>
            </w:pPr>
          </w:p>
        </w:tc>
      </w:tr>
      <w:tr w:rsidR="00706818" w14:paraId="78B4E29A" w14:textId="77777777" w:rsidTr="00706818">
        <w:trPr>
          <w:trHeight w:val="577"/>
        </w:trPr>
        <w:tc>
          <w:tcPr>
            <w:tcW w:w="3984" w:type="dxa"/>
            <w:vAlign w:val="center"/>
          </w:tcPr>
          <w:p w14:paraId="5755E218" w14:textId="5AA6591B" w:rsidR="00706818" w:rsidRPr="00706818" w:rsidRDefault="00706818" w:rsidP="00706818">
            <w:pPr>
              <w:pStyle w:val="PargrafodaLista"/>
              <w:ind w:left="22"/>
              <w:rPr>
                <w:rFonts w:ascii="Verdana" w:hAnsi="Verdana"/>
                <w:bCs/>
                <w:sz w:val="22"/>
              </w:rPr>
            </w:pPr>
            <w:r>
              <w:rPr>
                <w:rFonts w:ascii="Verdana" w:hAnsi="Verdana"/>
                <w:bCs/>
                <w:sz w:val="22"/>
              </w:rPr>
              <w:t>Telefone de dia:</w:t>
            </w:r>
          </w:p>
        </w:tc>
        <w:tc>
          <w:tcPr>
            <w:tcW w:w="4948" w:type="dxa"/>
          </w:tcPr>
          <w:p w14:paraId="14CF8884" w14:textId="77777777" w:rsidR="00706818" w:rsidRDefault="00706818" w:rsidP="00445EBB">
            <w:pPr>
              <w:spacing w:after="60" w:line="288" w:lineRule="auto"/>
              <w:jc w:val="both"/>
              <w:rPr>
                <w:rFonts w:ascii="Verdana" w:hAnsi="Verdana"/>
              </w:rPr>
            </w:pPr>
          </w:p>
        </w:tc>
      </w:tr>
      <w:tr w:rsidR="00706818" w14:paraId="7AC90A63" w14:textId="77777777" w:rsidTr="00706818">
        <w:trPr>
          <w:trHeight w:val="577"/>
        </w:trPr>
        <w:tc>
          <w:tcPr>
            <w:tcW w:w="3984" w:type="dxa"/>
            <w:vAlign w:val="center"/>
          </w:tcPr>
          <w:p w14:paraId="4E66260E" w14:textId="3AB53B9F" w:rsidR="00706818" w:rsidRPr="00706818" w:rsidRDefault="00706818" w:rsidP="00706818">
            <w:pPr>
              <w:pStyle w:val="PargrafodaLista"/>
              <w:ind w:left="22"/>
              <w:rPr>
                <w:rFonts w:ascii="Verdana" w:hAnsi="Verdana"/>
                <w:bCs/>
                <w:sz w:val="22"/>
              </w:rPr>
            </w:pPr>
            <w:r>
              <w:rPr>
                <w:rFonts w:ascii="Verdana" w:hAnsi="Verdana"/>
                <w:bCs/>
                <w:sz w:val="22"/>
              </w:rPr>
              <w:t>Telefone privado:</w:t>
            </w:r>
          </w:p>
        </w:tc>
        <w:tc>
          <w:tcPr>
            <w:tcW w:w="4948" w:type="dxa"/>
          </w:tcPr>
          <w:p w14:paraId="3FCEC785" w14:textId="77777777" w:rsidR="00706818" w:rsidRDefault="00706818" w:rsidP="00445EBB">
            <w:pPr>
              <w:spacing w:after="60" w:line="288" w:lineRule="auto"/>
              <w:jc w:val="both"/>
              <w:rPr>
                <w:rFonts w:ascii="Verdana" w:hAnsi="Verdana"/>
              </w:rPr>
            </w:pPr>
          </w:p>
        </w:tc>
      </w:tr>
    </w:tbl>
    <w:p w14:paraId="12DF6B0E" w14:textId="77777777" w:rsidR="004E7573" w:rsidRPr="001D6DC1" w:rsidRDefault="004E7573" w:rsidP="00445EBB">
      <w:pPr>
        <w:spacing w:after="60" w:line="288" w:lineRule="auto"/>
        <w:jc w:val="both"/>
        <w:rPr>
          <w:rFonts w:ascii="Verdana" w:hAnsi="Verdana"/>
        </w:rPr>
      </w:pPr>
    </w:p>
    <w:sectPr w:rsidR="004E7573" w:rsidRPr="001D6DC1" w:rsidSect="004E7573">
      <w:headerReference w:type="default" r:id="rId8"/>
      <w:footerReference w:type="even" r:id="rId9"/>
      <w:footerReference w:type="default" r:id="rId10"/>
      <w:pgSz w:w="11900" w:h="16840"/>
      <w:pgMar w:top="1985" w:right="1410" w:bottom="1701" w:left="1276" w:header="284" w:footer="5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970E28" w14:textId="77777777" w:rsidR="00717959" w:rsidRDefault="00717959" w:rsidP="006C0EC2">
      <w:r>
        <w:separator/>
      </w:r>
    </w:p>
  </w:endnote>
  <w:endnote w:type="continuationSeparator" w:id="0">
    <w:p w14:paraId="7FDD8A46" w14:textId="77777777" w:rsidR="00717959" w:rsidRDefault="00717959" w:rsidP="006C0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AED68C" w14:textId="77777777" w:rsidR="0084473B" w:rsidRPr="005E3B96" w:rsidRDefault="0084473B" w:rsidP="005E3B96">
    <w:pPr>
      <w:pStyle w:val="Rodap"/>
      <w:jc w:val="center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C35DA3" w14:textId="77777777" w:rsidR="0084473B" w:rsidRPr="005E3B96" w:rsidRDefault="0084473B" w:rsidP="005E3B96">
    <w:pPr>
      <w:jc w:val="center"/>
      <w:rPr>
        <w:rFonts w:ascii="Arial" w:eastAsia="Times New Roman" w:hAnsi="Arial" w:cs="Arial"/>
        <w:i/>
        <w:iCs/>
        <w:color w:val="333333"/>
        <w:sz w:val="16"/>
        <w:szCs w:val="20"/>
        <w:lang w:eastAsia="pt-BR"/>
      </w:rPr>
    </w:pPr>
    <w:r w:rsidRPr="005E3B96">
      <w:rPr>
        <w:rFonts w:ascii="Helvetica" w:eastAsia="Times New Roman" w:hAnsi="Helvetica" w:cs="Arial"/>
        <w:b/>
        <w:bCs/>
        <w:i/>
        <w:iCs/>
        <w:color w:val="000000"/>
        <w:sz w:val="16"/>
        <w:szCs w:val="20"/>
        <w:bdr w:val="none" w:sz="0" w:space="0" w:color="auto" w:frame="1"/>
        <w:lang w:eastAsia="pt-BR"/>
      </w:rPr>
      <w:t>Central Analítica da Universidade Federal do Ceará - UFC</w:t>
    </w:r>
  </w:p>
  <w:p w14:paraId="69EC0E41" w14:textId="77777777" w:rsidR="0084473B" w:rsidRPr="005E3B96" w:rsidRDefault="0084473B" w:rsidP="005E3B96">
    <w:pPr>
      <w:jc w:val="center"/>
      <w:rPr>
        <w:rFonts w:ascii="Arial" w:eastAsia="Times New Roman" w:hAnsi="Arial" w:cs="Arial"/>
        <w:i/>
        <w:iCs/>
        <w:color w:val="333333"/>
        <w:sz w:val="16"/>
        <w:szCs w:val="20"/>
        <w:lang w:eastAsia="pt-BR"/>
      </w:rPr>
    </w:pPr>
    <w:r w:rsidRPr="005E3B96">
      <w:rPr>
        <w:rFonts w:ascii="Helvetica" w:eastAsia="Times New Roman" w:hAnsi="Helvetica" w:cs="Arial"/>
        <w:i/>
        <w:iCs/>
        <w:color w:val="000000"/>
        <w:sz w:val="16"/>
        <w:szCs w:val="20"/>
        <w:bdr w:val="none" w:sz="0" w:space="0" w:color="auto" w:frame="1"/>
        <w:lang w:eastAsia="pt-BR"/>
      </w:rPr>
      <w:t xml:space="preserve">Campus do </w:t>
    </w:r>
    <w:proofErr w:type="spellStart"/>
    <w:r w:rsidRPr="005E3B96">
      <w:rPr>
        <w:rFonts w:ascii="Helvetica" w:eastAsia="Times New Roman" w:hAnsi="Helvetica" w:cs="Arial"/>
        <w:i/>
        <w:iCs/>
        <w:color w:val="000000"/>
        <w:sz w:val="16"/>
        <w:szCs w:val="20"/>
        <w:bdr w:val="none" w:sz="0" w:space="0" w:color="auto" w:frame="1"/>
        <w:lang w:eastAsia="pt-BR"/>
      </w:rPr>
      <w:t>Pici</w:t>
    </w:r>
    <w:proofErr w:type="spellEnd"/>
    <w:r w:rsidRPr="005E3B96">
      <w:rPr>
        <w:rFonts w:ascii="Helvetica" w:eastAsia="Times New Roman" w:hAnsi="Helvetica" w:cs="Arial"/>
        <w:i/>
        <w:iCs/>
        <w:color w:val="000000"/>
        <w:sz w:val="16"/>
        <w:szCs w:val="20"/>
        <w:bdr w:val="none" w:sz="0" w:space="0" w:color="auto" w:frame="1"/>
        <w:lang w:eastAsia="pt-BR"/>
      </w:rPr>
      <w:t xml:space="preserve"> - </w:t>
    </w:r>
    <w:proofErr w:type="spellStart"/>
    <w:r w:rsidRPr="005E3B96">
      <w:rPr>
        <w:rFonts w:ascii="Helvetica" w:eastAsia="Times New Roman" w:hAnsi="Helvetica" w:cs="Arial"/>
        <w:i/>
        <w:iCs/>
        <w:color w:val="000000"/>
        <w:sz w:val="16"/>
        <w:szCs w:val="20"/>
        <w:bdr w:val="none" w:sz="0" w:space="0" w:color="auto" w:frame="1"/>
        <w:lang w:eastAsia="pt-BR"/>
      </w:rPr>
      <w:t>Dept</w:t>
    </w:r>
    <w:proofErr w:type="spellEnd"/>
    <w:r w:rsidRPr="005E3B96">
      <w:rPr>
        <w:rFonts w:ascii="Helvetica" w:eastAsia="Times New Roman" w:hAnsi="Helvetica" w:cs="Arial"/>
        <w:i/>
        <w:iCs/>
        <w:color w:val="000000"/>
        <w:sz w:val="16"/>
        <w:szCs w:val="20"/>
        <w:bdr w:val="none" w:sz="0" w:space="0" w:color="auto" w:frame="1"/>
        <w:lang w:eastAsia="pt-BR"/>
      </w:rPr>
      <w:t>. de Física - Bloco 928</w:t>
    </w:r>
  </w:p>
  <w:p w14:paraId="1FEBBDDD" w14:textId="77777777" w:rsidR="0084473B" w:rsidRPr="005E3B96" w:rsidRDefault="0084473B" w:rsidP="005E3B96">
    <w:pPr>
      <w:jc w:val="center"/>
      <w:rPr>
        <w:rFonts w:ascii="Arial" w:eastAsia="Times New Roman" w:hAnsi="Arial" w:cs="Arial"/>
        <w:i/>
        <w:iCs/>
        <w:color w:val="333333"/>
        <w:sz w:val="16"/>
        <w:szCs w:val="20"/>
        <w:lang w:eastAsia="pt-BR"/>
      </w:rPr>
    </w:pPr>
    <w:r w:rsidRPr="005E3B96">
      <w:rPr>
        <w:rFonts w:ascii="Helvetica" w:eastAsia="Times New Roman" w:hAnsi="Helvetica" w:cs="Arial"/>
        <w:i/>
        <w:iCs/>
        <w:color w:val="000000"/>
        <w:sz w:val="16"/>
        <w:szCs w:val="20"/>
        <w:bdr w:val="none" w:sz="0" w:space="0" w:color="auto" w:frame="1"/>
        <w:lang w:eastAsia="pt-BR"/>
      </w:rPr>
      <w:t>Fortaleza - Ceará - Brasil</w:t>
    </w:r>
  </w:p>
  <w:p w14:paraId="31DF907E" w14:textId="77777777" w:rsidR="0084473B" w:rsidRPr="005E3B96" w:rsidRDefault="0084473B" w:rsidP="005E3B96">
    <w:pPr>
      <w:jc w:val="center"/>
      <w:rPr>
        <w:rFonts w:ascii="Arial" w:eastAsia="Times New Roman" w:hAnsi="Arial" w:cs="Arial"/>
        <w:i/>
        <w:iCs/>
        <w:color w:val="333333"/>
        <w:sz w:val="16"/>
        <w:szCs w:val="20"/>
        <w:lang w:eastAsia="pt-BR"/>
      </w:rPr>
    </w:pPr>
    <w:r w:rsidRPr="005E3B96">
      <w:rPr>
        <w:rFonts w:ascii="Helvetica" w:eastAsia="Times New Roman" w:hAnsi="Helvetica" w:cs="Arial"/>
        <w:i/>
        <w:iCs/>
        <w:color w:val="000000"/>
        <w:sz w:val="16"/>
        <w:szCs w:val="20"/>
        <w:bdr w:val="none" w:sz="0" w:space="0" w:color="auto" w:frame="1"/>
        <w:lang w:eastAsia="pt-BR"/>
      </w:rPr>
      <w:t>(85) 3366-9915</w:t>
    </w:r>
  </w:p>
  <w:p w14:paraId="68B6F701" w14:textId="77777777" w:rsidR="0084473B" w:rsidRPr="005E3B96" w:rsidRDefault="00717959" w:rsidP="005E3B96">
    <w:pPr>
      <w:jc w:val="center"/>
      <w:rPr>
        <w:rFonts w:ascii="Arial" w:eastAsia="Times New Roman" w:hAnsi="Arial" w:cs="Arial"/>
        <w:i/>
        <w:iCs/>
        <w:color w:val="333333"/>
        <w:sz w:val="16"/>
        <w:szCs w:val="20"/>
        <w:lang w:eastAsia="pt-BR"/>
      </w:rPr>
    </w:pPr>
    <w:hyperlink r:id="rId1" w:history="1">
      <w:r w:rsidR="0084473B" w:rsidRPr="005E3B96">
        <w:rPr>
          <w:rFonts w:ascii="Helvetica" w:eastAsia="Times New Roman" w:hAnsi="Helvetica" w:cs="Arial"/>
          <w:i/>
          <w:iCs/>
          <w:color w:val="0000FF"/>
          <w:sz w:val="16"/>
          <w:szCs w:val="20"/>
          <w:bdr w:val="none" w:sz="0" w:space="0" w:color="auto" w:frame="1"/>
          <w:lang w:eastAsia="pt-BR"/>
        </w:rPr>
        <w:t>ensaios@centralanalitica.ufc.br</w:t>
      </w:r>
    </w:hyperlink>
  </w:p>
  <w:p w14:paraId="6251E42A" w14:textId="769ED435" w:rsidR="0084473B" w:rsidRPr="005E3B96" w:rsidRDefault="00717959" w:rsidP="005E3B96">
    <w:pPr>
      <w:jc w:val="center"/>
      <w:rPr>
        <w:rFonts w:ascii="Arial" w:eastAsia="Times New Roman" w:hAnsi="Arial" w:cs="Arial"/>
        <w:i/>
        <w:iCs/>
        <w:color w:val="333333"/>
        <w:sz w:val="16"/>
        <w:szCs w:val="20"/>
        <w:lang w:eastAsia="pt-BR"/>
      </w:rPr>
    </w:pPr>
    <w:hyperlink r:id="rId2" w:history="1">
      <w:r w:rsidR="0084473B" w:rsidRPr="005E3B96">
        <w:rPr>
          <w:rFonts w:ascii="Helvetica" w:eastAsia="Times New Roman" w:hAnsi="Helvetica" w:cs="Arial"/>
          <w:i/>
          <w:iCs/>
          <w:color w:val="0000FF"/>
          <w:sz w:val="16"/>
          <w:szCs w:val="20"/>
          <w:bdr w:val="none" w:sz="0" w:space="0" w:color="auto" w:frame="1"/>
          <w:lang w:eastAsia="pt-BR"/>
        </w:rPr>
        <w:t>coordenacao@centralanalitica.ufc.br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1637BE" w14:textId="77777777" w:rsidR="00717959" w:rsidRDefault="00717959" w:rsidP="006C0EC2">
      <w:r>
        <w:separator/>
      </w:r>
    </w:p>
  </w:footnote>
  <w:footnote w:type="continuationSeparator" w:id="0">
    <w:p w14:paraId="6F6122E4" w14:textId="77777777" w:rsidR="00717959" w:rsidRDefault="00717959" w:rsidP="006C0E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A83C93" w14:textId="095BD5D0" w:rsidR="0084473B" w:rsidRPr="005E3B96" w:rsidRDefault="0084473B" w:rsidP="005E3B96">
    <w:pPr>
      <w:pStyle w:val="Cabealho"/>
      <w:jc w:val="center"/>
      <w:rPr>
        <w:sz w:val="20"/>
      </w:rPr>
    </w:pPr>
    <w:r w:rsidRPr="005E3B96">
      <w:rPr>
        <w:rFonts w:ascii="Helvetica" w:hAnsi="Helvetica" w:cs="Helvetica"/>
        <w:noProof/>
        <w:sz w:val="20"/>
        <w:lang w:eastAsia="pt-BR"/>
      </w:rPr>
      <w:drawing>
        <wp:inline distT="0" distB="0" distL="0" distR="0" wp14:anchorId="176F4140" wp14:editId="2226EA33">
          <wp:extent cx="2958099" cy="858107"/>
          <wp:effectExtent l="0" t="0" r="0" b="5715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2450" cy="8883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0"/>
      </w:rPr>
      <w:tab/>
    </w:r>
    <w:r w:rsidRPr="005E3B96">
      <w:rPr>
        <w:noProof/>
        <w:sz w:val="20"/>
        <w:lang w:eastAsia="pt-BR"/>
      </w:rPr>
      <w:drawing>
        <wp:inline distT="0" distB="0" distL="0" distR="0" wp14:anchorId="49F377F9" wp14:editId="1C4E764F">
          <wp:extent cx="1333609" cy="981237"/>
          <wp:effectExtent l="0" t="0" r="0" b="9525"/>
          <wp:docPr id="9" name="Imagem 9" descr="/Users/emiliomiguel/Desktop/Dados Emilio/Central Analítica/logo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emiliomiguel/Desktop/Dados Emilio/Central Analítica/logo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153" cy="9882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042B3"/>
    <w:multiLevelType w:val="hybridMultilevel"/>
    <w:tmpl w:val="1456AAD8"/>
    <w:lvl w:ilvl="0" w:tplc="04160019">
      <w:start w:val="1"/>
      <w:numFmt w:val="lowerLetter"/>
      <w:lvlText w:val="%1.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FFB316F"/>
    <w:multiLevelType w:val="hybridMultilevel"/>
    <w:tmpl w:val="40CE78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4859AD"/>
    <w:multiLevelType w:val="hybridMultilevel"/>
    <w:tmpl w:val="2FC05138"/>
    <w:lvl w:ilvl="0" w:tplc="04160001">
      <w:start w:val="1"/>
      <w:numFmt w:val="bullet"/>
      <w:lvlText w:val=""/>
      <w:lvlJc w:val="left"/>
      <w:pPr>
        <w:ind w:left="139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1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3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5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7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9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1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3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59" w:hanging="360"/>
      </w:pPr>
      <w:rPr>
        <w:rFonts w:ascii="Wingdings" w:hAnsi="Wingdings" w:hint="default"/>
      </w:rPr>
    </w:lvl>
  </w:abstractNum>
  <w:abstractNum w:abstractNumId="3" w15:restartNumberingAfterBreak="0">
    <w:nsid w:val="327A33DA"/>
    <w:multiLevelType w:val="hybridMultilevel"/>
    <w:tmpl w:val="44AC112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BF7C8F"/>
    <w:multiLevelType w:val="hybridMultilevel"/>
    <w:tmpl w:val="F72629BE"/>
    <w:lvl w:ilvl="0" w:tplc="988A6D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7D0BBA"/>
    <w:multiLevelType w:val="hybridMultilevel"/>
    <w:tmpl w:val="2DEE9064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E36645C"/>
    <w:multiLevelType w:val="hybridMultilevel"/>
    <w:tmpl w:val="B1CA3F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6F214B"/>
    <w:multiLevelType w:val="hybridMultilevel"/>
    <w:tmpl w:val="F890588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C61174"/>
    <w:multiLevelType w:val="hybridMultilevel"/>
    <w:tmpl w:val="5F941A08"/>
    <w:lvl w:ilvl="0" w:tplc="0416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4A1552B9"/>
    <w:multiLevelType w:val="hybridMultilevel"/>
    <w:tmpl w:val="138E6BDA"/>
    <w:lvl w:ilvl="0" w:tplc="04160019">
      <w:start w:val="1"/>
      <w:numFmt w:val="lowerLetter"/>
      <w:lvlText w:val="%1."/>
      <w:lvlJc w:val="left"/>
      <w:pPr>
        <w:ind w:left="1283" w:hanging="360"/>
      </w:pPr>
    </w:lvl>
    <w:lvl w:ilvl="1" w:tplc="04160019" w:tentative="1">
      <w:start w:val="1"/>
      <w:numFmt w:val="lowerLetter"/>
      <w:lvlText w:val="%2."/>
      <w:lvlJc w:val="left"/>
      <w:pPr>
        <w:ind w:left="2003" w:hanging="360"/>
      </w:pPr>
    </w:lvl>
    <w:lvl w:ilvl="2" w:tplc="0416001B" w:tentative="1">
      <w:start w:val="1"/>
      <w:numFmt w:val="lowerRoman"/>
      <w:lvlText w:val="%3."/>
      <w:lvlJc w:val="right"/>
      <w:pPr>
        <w:ind w:left="2723" w:hanging="180"/>
      </w:pPr>
    </w:lvl>
    <w:lvl w:ilvl="3" w:tplc="0416000F" w:tentative="1">
      <w:start w:val="1"/>
      <w:numFmt w:val="decimal"/>
      <w:lvlText w:val="%4."/>
      <w:lvlJc w:val="left"/>
      <w:pPr>
        <w:ind w:left="3443" w:hanging="360"/>
      </w:pPr>
    </w:lvl>
    <w:lvl w:ilvl="4" w:tplc="04160019" w:tentative="1">
      <w:start w:val="1"/>
      <w:numFmt w:val="lowerLetter"/>
      <w:lvlText w:val="%5."/>
      <w:lvlJc w:val="left"/>
      <w:pPr>
        <w:ind w:left="4163" w:hanging="360"/>
      </w:pPr>
    </w:lvl>
    <w:lvl w:ilvl="5" w:tplc="0416001B" w:tentative="1">
      <w:start w:val="1"/>
      <w:numFmt w:val="lowerRoman"/>
      <w:lvlText w:val="%6."/>
      <w:lvlJc w:val="right"/>
      <w:pPr>
        <w:ind w:left="4883" w:hanging="180"/>
      </w:pPr>
    </w:lvl>
    <w:lvl w:ilvl="6" w:tplc="0416000F" w:tentative="1">
      <w:start w:val="1"/>
      <w:numFmt w:val="decimal"/>
      <w:lvlText w:val="%7."/>
      <w:lvlJc w:val="left"/>
      <w:pPr>
        <w:ind w:left="5603" w:hanging="360"/>
      </w:pPr>
    </w:lvl>
    <w:lvl w:ilvl="7" w:tplc="04160019" w:tentative="1">
      <w:start w:val="1"/>
      <w:numFmt w:val="lowerLetter"/>
      <w:lvlText w:val="%8."/>
      <w:lvlJc w:val="left"/>
      <w:pPr>
        <w:ind w:left="6323" w:hanging="360"/>
      </w:pPr>
    </w:lvl>
    <w:lvl w:ilvl="8" w:tplc="0416001B" w:tentative="1">
      <w:start w:val="1"/>
      <w:numFmt w:val="lowerRoman"/>
      <w:lvlText w:val="%9."/>
      <w:lvlJc w:val="right"/>
      <w:pPr>
        <w:ind w:left="7043" w:hanging="180"/>
      </w:pPr>
    </w:lvl>
  </w:abstractNum>
  <w:abstractNum w:abstractNumId="10" w15:restartNumberingAfterBreak="0">
    <w:nsid w:val="564678B0"/>
    <w:multiLevelType w:val="hybridMultilevel"/>
    <w:tmpl w:val="95B60640"/>
    <w:lvl w:ilvl="0" w:tplc="158CF51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59247620"/>
    <w:multiLevelType w:val="hybridMultilevel"/>
    <w:tmpl w:val="F948C1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975AD0"/>
    <w:multiLevelType w:val="hybridMultilevel"/>
    <w:tmpl w:val="0A60860A"/>
    <w:lvl w:ilvl="0" w:tplc="44D057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994C2E"/>
    <w:multiLevelType w:val="hybridMultilevel"/>
    <w:tmpl w:val="44AC112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11"/>
  </w:num>
  <w:num w:numId="4">
    <w:abstractNumId w:val="4"/>
  </w:num>
  <w:num w:numId="5">
    <w:abstractNumId w:val="6"/>
  </w:num>
  <w:num w:numId="6">
    <w:abstractNumId w:val="5"/>
  </w:num>
  <w:num w:numId="7">
    <w:abstractNumId w:val="2"/>
  </w:num>
  <w:num w:numId="8">
    <w:abstractNumId w:val="9"/>
  </w:num>
  <w:num w:numId="9">
    <w:abstractNumId w:val="0"/>
  </w:num>
  <w:num w:numId="10">
    <w:abstractNumId w:val="12"/>
  </w:num>
  <w:num w:numId="11">
    <w:abstractNumId w:val="8"/>
  </w:num>
  <w:num w:numId="12">
    <w:abstractNumId w:val="7"/>
  </w:num>
  <w:num w:numId="13">
    <w:abstractNumId w:val="3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EC2"/>
    <w:rsid w:val="00000CF6"/>
    <w:rsid w:val="00004939"/>
    <w:rsid w:val="0001077C"/>
    <w:rsid w:val="00040810"/>
    <w:rsid w:val="00076C82"/>
    <w:rsid w:val="00087764"/>
    <w:rsid w:val="0009447E"/>
    <w:rsid w:val="000B53CB"/>
    <w:rsid w:val="000D045B"/>
    <w:rsid w:val="000E0651"/>
    <w:rsid w:val="000E1824"/>
    <w:rsid w:val="00100B82"/>
    <w:rsid w:val="001126D3"/>
    <w:rsid w:val="00116AE0"/>
    <w:rsid w:val="00164843"/>
    <w:rsid w:val="00181023"/>
    <w:rsid w:val="001D6DC1"/>
    <w:rsid w:val="00204B7E"/>
    <w:rsid w:val="0021031A"/>
    <w:rsid w:val="00221409"/>
    <w:rsid w:val="00233833"/>
    <w:rsid w:val="00244DE5"/>
    <w:rsid w:val="00265708"/>
    <w:rsid w:val="002C1CB6"/>
    <w:rsid w:val="003035B6"/>
    <w:rsid w:val="00330434"/>
    <w:rsid w:val="00333002"/>
    <w:rsid w:val="0034544D"/>
    <w:rsid w:val="00346DB6"/>
    <w:rsid w:val="00363F93"/>
    <w:rsid w:val="00382B13"/>
    <w:rsid w:val="003B34BD"/>
    <w:rsid w:val="003E1EFB"/>
    <w:rsid w:val="004038E8"/>
    <w:rsid w:val="00421CC2"/>
    <w:rsid w:val="00431518"/>
    <w:rsid w:val="00445EBB"/>
    <w:rsid w:val="00466AF1"/>
    <w:rsid w:val="004E7573"/>
    <w:rsid w:val="0051329E"/>
    <w:rsid w:val="00517D7D"/>
    <w:rsid w:val="00525337"/>
    <w:rsid w:val="00542735"/>
    <w:rsid w:val="00577EC4"/>
    <w:rsid w:val="005A510E"/>
    <w:rsid w:val="005E3B96"/>
    <w:rsid w:val="005E712A"/>
    <w:rsid w:val="0064096B"/>
    <w:rsid w:val="00660A36"/>
    <w:rsid w:val="00693438"/>
    <w:rsid w:val="006A7DA0"/>
    <w:rsid w:val="006B2FD1"/>
    <w:rsid w:val="006C0EC2"/>
    <w:rsid w:val="006E1F76"/>
    <w:rsid w:val="006F467C"/>
    <w:rsid w:val="00706818"/>
    <w:rsid w:val="00717959"/>
    <w:rsid w:val="00731B02"/>
    <w:rsid w:val="00762F13"/>
    <w:rsid w:val="007654D3"/>
    <w:rsid w:val="007705B0"/>
    <w:rsid w:val="00773148"/>
    <w:rsid w:val="00780570"/>
    <w:rsid w:val="007837CD"/>
    <w:rsid w:val="00790403"/>
    <w:rsid w:val="007A7E03"/>
    <w:rsid w:val="007C090F"/>
    <w:rsid w:val="007D35BD"/>
    <w:rsid w:val="007F3234"/>
    <w:rsid w:val="00826B83"/>
    <w:rsid w:val="00832E4A"/>
    <w:rsid w:val="008350B7"/>
    <w:rsid w:val="0084473B"/>
    <w:rsid w:val="00845231"/>
    <w:rsid w:val="00845C7B"/>
    <w:rsid w:val="00853C2A"/>
    <w:rsid w:val="00885C61"/>
    <w:rsid w:val="008A3FAB"/>
    <w:rsid w:val="008A44BC"/>
    <w:rsid w:val="009D09A5"/>
    <w:rsid w:val="00A73827"/>
    <w:rsid w:val="00A8076B"/>
    <w:rsid w:val="00A80C44"/>
    <w:rsid w:val="00A9289D"/>
    <w:rsid w:val="00A95B1C"/>
    <w:rsid w:val="00AD3D7B"/>
    <w:rsid w:val="00B06560"/>
    <w:rsid w:val="00B234FA"/>
    <w:rsid w:val="00B51284"/>
    <w:rsid w:val="00B71F5E"/>
    <w:rsid w:val="00B76926"/>
    <w:rsid w:val="00BC1B74"/>
    <w:rsid w:val="00C063B5"/>
    <w:rsid w:val="00C20AA2"/>
    <w:rsid w:val="00C21E0D"/>
    <w:rsid w:val="00C372EB"/>
    <w:rsid w:val="00C5281B"/>
    <w:rsid w:val="00CA370B"/>
    <w:rsid w:val="00CA6044"/>
    <w:rsid w:val="00CB48C8"/>
    <w:rsid w:val="00CF795D"/>
    <w:rsid w:val="00D24548"/>
    <w:rsid w:val="00D452B8"/>
    <w:rsid w:val="00D54DC3"/>
    <w:rsid w:val="00DA57C7"/>
    <w:rsid w:val="00DC105E"/>
    <w:rsid w:val="00E022A5"/>
    <w:rsid w:val="00E07209"/>
    <w:rsid w:val="00E85086"/>
    <w:rsid w:val="00EA5170"/>
    <w:rsid w:val="00EB1063"/>
    <w:rsid w:val="00ED09AA"/>
    <w:rsid w:val="00F0198C"/>
    <w:rsid w:val="00F30067"/>
    <w:rsid w:val="00F30E1B"/>
    <w:rsid w:val="00F37F35"/>
    <w:rsid w:val="00F739B6"/>
    <w:rsid w:val="00F83B7C"/>
    <w:rsid w:val="00FA3EFE"/>
    <w:rsid w:val="00FE2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84F16BA"/>
  <w14:defaultImageDpi w14:val="300"/>
  <w15:docId w15:val="{9ED4AAB4-A774-344F-BDF3-097C03B3B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C0EC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C0EC2"/>
  </w:style>
  <w:style w:type="paragraph" w:styleId="Rodap">
    <w:name w:val="footer"/>
    <w:basedOn w:val="Normal"/>
    <w:link w:val="RodapChar"/>
    <w:uiPriority w:val="99"/>
    <w:unhideWhenUsed/>
    <w:rsid w:val="006C0EC2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6C0EC2"/>
  </w:style>
  <w:style w:type="paragraph" w:styleId="EndereoHTML">
    <w:name w:val="HTML Address"/>
    <w:basedOn w:val="Normal"/>
    <w:link w:val="EndereoHTMLChar"/>
    <w:uiPriority w:val="99"/>
    <w:semiHidden/>
    <w:unhideWhenUsed/>
    <w:rsid w:val="006F467C"/>
    <w:rPr>
      <w:rFonts w:ascii="Times New Roman" w:hAnsi="Times New Roman" w:cs="Times New Roman"/>
      <w:i/>
      <w:iCs/>
      <w:lang w:eastAsia="pt-BR"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6F467C"/>
    <w:rPr>
      <w:rFonts w:ascii="Times New Roman" w:hAnsi="Times New Roman" w:cs="Times New Roman"/>
      <w:i/>
      <w:iCs/>
      <w:lang w:eastAsia="pt-BR"/>
    </w:rPr>
  </w:style>
  <w:style w:type="character" w:styleId="Forte">
    <w:name w:val="Strong"/>
    <w:basedOn w:val="Fontepargpadro"/>
    <w:uiPriority w:val="22"/>
    <w:qFormat/>
    <w:rsid w:val="006F467C"/>
    <w:rPr>
      <w:b/>
      <w:bCs/>
    </w:rPr>
  </w:style>
  <w:style w:type="character" w:customStyle="1" w:styleId="apple-converted-space">
    <w:name w:val="apple-converted-space"/>
    <w:basedOn w:val="Fontepargpadro"/>
    <w:rsid w:val="006F467C"/>
  </w:style>
  <w:style w:type="character" w:styleId="Hyperlink">
    <w:name w:val="Hyperlink"/>
    <w:basedOn w:val="Fontepargpadro"/>
    <w:uiPriority w:val="99"/>
    <w:unhideWhenUsed/>
    <w:rsid w:val="006F467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5E3B96"/>
    <w:pPr>
      <w:ind w:left="720"/>
      <w:contextualSpacing/>
    </w:pPr>
  </w:style>
  <w:style w:type="table" w:styleId="Tabelacomgrade">
    <w:name w:val="Table Grid"/>
    <w:basedOn w:val="Tabelanormal"/>
    <w:uiPriority w:val="39"/>
    <w:rsid w:val="00345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7837C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837C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837C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837C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837CD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837CD"/>
    <w:rPr>
      <w:rFonts w:ascii="Times New Roman" w:hAnsi="Times New Roman" w:cs="Times New Roman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37CD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4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oordenacao@centralanalitica.ufc.br" TargetMode="External"/><Relationship Id="rId1" Type="http://schemas.openxmlformats.org/officeDocument/2006/relationships/hyperlink" Target="mailto:ensaios@centralanalitica.ufc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563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Joao_Victor</cp:lastModifiedBy>
  <cp:revision>5</cp:revision>
  <dcterms:created xsi:type="dcterms:W3CDTF">2022-06-02T12:55:00Z</dcterms:created>
  <dcterms:modified xsi:type="dcterms:W3CDTF">2022-06-30T12:32:00Z</dcterms:modified>
</cp:coreProperties>
</file>